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97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bookmarkStart w:id="0" w:name="n195"/>
      <w:bookmarkStart w:id="1" w:name="_GoBack"/>
      <w:bookmarkEnd w:id="0"/>
      <w:bookmarkEnd w:id="1"/>
    </w:p>
    <w:p w:rsidR="000F4597" w:rsidRPr="000F4597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4597">
        <w:rPr>
          <w:rFonts w:ascii="Times New Roman" w:hAnsi="Times New Roman" w:cs="Times New Roman"/>
          <w:b/>
          <w:sz w:val="24"/>
          <w:szCs w:val="24"/>
        </w:rPr>
        <w:t>Затверджено</w:t>
      </w:r>
      <w:proofErr w:type="spellEnd"/>
      <w:r w:rsidRPr="000F45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597" w:rsidRPr="000F4597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F4597">
        <w:rPr>
          <w:rFonts w:ascii="Times New Roman" w:hAnsi="Times New Roman" w:cs="Times New Roman"/>
          <w:b/>
          <w:sz w:val="24"/>
          <w:szCs w:val="24"/>
        </w:rPr>
        <w:t xml:space="preserve">Наказом </w:t>
      </w:r>
      <w:proofErr w:type="spellStart"/>
      <w:r w:rsidRPr="000F4597">
        <w:rPr>
          <w:rFonts w:ascii="Times New Roman" w:hAnsi="Times New Roman" w:cs="Times New Roman"/>
          <w:b/>
          <w:sz w:val="24"/>
          <w:szCs w:val="24"/>
        </w:rPr>
        <w:t>керівника</w:t>
      </w:r>
      <w:proofErr w:type="spellEnd"/>
      <w:r w:rsidRPr="000F45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597">
        <w:rPr>
          <w:rFonts w:ascii="Times New Roman" w:hAnsi="Times New Roman" w:cs="Times New Roman"/>
          <w:b/>
          <w:sz w:val="24"/>
          <w:szCs w:val="24"/>
        </w:rPr>
        <w:t>апарату</w:t>
      </w:r>
      <w:proofErr w:type="spellEnd"/>
    </w:p>
    <w:p w:rsidR="000F4597" w:rsidRPr="000F4597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4597">
        <w:rPr>
          <w:rFonts w:ascii="Times New Roman" w:hAnsi="Times New Roman" w:cs="Times New Roman"/>
          <w:b/>
          <w:sz w:val="24"/>
          <w:szCs w:val="24"/>
        </w:rPr>
        <w:t>Зарічного</w:t>
      </w:r>
      <w:proofErr w:type="spellEnd"/>
      <w:r w:rsidRPr="000F4597">
        <w:rPr>
          <w:rFonts w:ascii="Times New Roman" w:hAnsi="Times New Roman" w:cs="Times New Roman"/>
          <w:b/>
          <w:sz w:val="24"/>
          <w:szCs w:val="24"/>
        </w:rPr>
        <w:t xml:space="preserve"> районного суду м. </w:t>
      </w:r>
      <w:proofErr w:type="spellStart"/>
      <w:r w:rsidRPr="000F4597">
        <w:rPr>
          <w:rFonts w:ascii="Times New Roman" w:hAnsi="Times New Roman" w:cs="Times New Roman"/>
          <w:b/>
          <w:sz w:val="24"/>
          <w:szCs w:val="24"/>
        </w:rPr>
        <w:t>Суми</w:t>
      </w:r>
      <w:proofErr w:type="spellEnd"/>
    </w:p>
    <w:p w:rsidR="000F4597" w:rsidRPr="000F4597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Pr="000F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серпня</w:t>
      </w:r>
      <w:r w:rsidRPr="000F4597">
        <w:rPr>
          <w:rFonts w:ascii="Times New Roman" w:hAnsi="Times New Roman" w:cs="Times New Roman"/>
          <w:b/>
          <w:sz w:val="24"/>
          <w:szCs w:val="24"/>
        </w:rPr>
        <w:t xml:space="preserve"> 2020 року №</w:t>
      </w:r>
      <w:r w:rsidR="00C229D0">
        <w:rPr>
          <w:rFonts w:ascii="Times New Roman" w:hAnsi="Times New Roman" w:cs="Times New Roman"/>
          <w:b/>
          <w:sz w:val="24"/>
          <w:szCs w:val="24"/>
          <w:lang w:val="uk-UA"/>
        </w:rPr>
        <w:t>259</w:t>
      </w:r>
      <w:r w:rsidRPr="000F4597">
        <w:rPr>
          <w:rFonts w:ascii="Times New Roman" w:hAnsi="Times New Roman" w:cs="Times New Roman"/>
          <w:b/>
          <w:sz w:val="24"/>
          <w:szCs w:val="24"/>
        </w:rPr>
        <w:t>-к/од</w:t>
      </w:r>
    </w:p>
    <w:p w:rsidR="00C335D8" w:rsidRDefault="00C335D8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335D8" w:rsidRDefault="00EA4EB9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33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ОГОЛОШЕННЯ</w:t>
      </w:r>
    </w:p>
    <w:p w:rsidR="00034F20" w:rsidRDefault="00490AAB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</w:t>
      </w:r>
      <w:r w:rsidR="00C33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D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доб</w:t>
      </w:r>
      <w:r w:rsidR="00C33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ір</w:t>
      </w:r>
      <w:r w:rsidR="00AD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</w:t>
      </w:r>
      <w:r w:rsidR="00962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період дії карантину </w:t>
      </w:r>
    </w:p>
    <w:p w:rsidR="000F4597" w:rsidRPr="000F4597" w:rsidRDefault="000F4597" w:rsidP="000F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0F4597">
        <w:rPr>
          <w:rFonts w:ascii="Times New Roman" w:hAnsi="Times New Roman" w:cs="Times New Roman"/>
          <w:b/>
          <w:sz w:val="28"/>
          <w:szCs w:val="28"/>
        </w:rPr>
        <w:t>зайняття</w:t>
      </w:r>
      <w:proofErr w:type="spellEnd"/>
      <w:r w:rsidRPr="000F4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4597">
        <w:rPr>
          <w:rFonts w:ascii="Times New Roman" w:hAnsi="Times New Roman" w:cs="Times New Roman"/>
          <w:b/>
          <w:sz w:val="28"/>
          <w:szCs w:val="28"/>
        </w:rPr>
        <w:t>вакантної</w:t>
      </w:r>
      <w:proofErr w:type="spellEnd"/>
      <w:r w:rsidRPr="000F4597">
        <w:rPr>
          <w:rFonts w:ascii="Times New Roman" w:hAnsi="Times New Roman" w:cs="Times New Roman"/>
          <w:b/>
          <w:sz w:val="28"/>
          <w:szCs w:val="28"/>
        </w:rPr>
        <w:t xml:space="preserve"> посади </w:t>
      </w:r>
      <w:proofErr w:type="spellStart"/>
      <w:r w:rsidRPr="000F4597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0F4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4597">
        <w:rPr>
          <w:rFonts w:ascii="Times New Roman" w:hAnsi="Times New Roman" w:cs="Times New Roman"/>
          <w:b/>
          <w:sz w:val="28"/>
          <w:szCs w:val="28"/>
        </w:rPr>
        <w:t>служби</w:t>
      </w:r>
      <w:proofErr w:type="spellEnd"/>
      <w:r w:rsidRPr="000F4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E2A" w:rsidRPr="00034F20" w:rsidRDefault="00405E2A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225" w:type="pct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3"/>
        <w:gridCol w:w="6454"/>
        <w:gridCol w:w="6"/>
      </w:tblGrid>
      <w:tr w:rsidR="00C335D8" w:rsidRPr="000F4597" w:rsidTr="003C7C1D">
        <w:trPr>
          <w:trHeight w:val="1017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0F4597" w:rsidRDefault="00C335D8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E238A3" w:rsidRDefault="009A76AB" w:rsidP="000F4597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Судовий розпорядник</w:t>
            </w:r>
            <w:r w:rsidR="000513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0F4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Зарічного районного </w:t>
            </w:r>
            <w:r w:rsidR="00780C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суду </w:t>
            </w:r>
            <w:r w:rsidR="000F45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м. Суми, посада державної служби</w:t>
            </w:r>
            <w:r w:rsidR="000F4597" w:rsidRPr="000F4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4597" w:rsidRPr="000F4597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="000F4597" w:rsidRPr="000F4597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</w:tr>
      <w:tr w:rsidR="00A7061D" w:rsidRPr="009A76AB" w:rsidTr="003C7C1D">
        <w:trPr>
          <w:trHeight w:val="605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F4597" w:rsidRDefault="00A7061D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З</w:t>
            </w:r>
            <w:r w:rsidRPr="000F459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дійснює   перевірку   та   забезпечує   готовність   залів   судових </w:t>
            </w: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засідань (у необхідних випадках - приміщення, в якому планується проведення виїзного засідання) до слухання справи і доповідає про їх готовність головуючому;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1310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Забезпечує безпечні умови роботи суддям та працівникам апарату </w:t>
            </w:r>
            <w:r w:rsidRPr="000F4597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суду в залі судового засідання</w:t>
            </w:r>
            <w:r w:rsidRPr="000F45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;</w:t>
            </w:r>
            <w:r w:rsidRPr="000F4597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З урахуванням кількості місць та забезпечення порядку під час </w:t>
            </w:r>
            <w:r w:rsidRPr="000F459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судового засідання визначає можливу кількість осіб, що можуть бути </w:t>
            </w:r>
            <w:r w:rsidRPr="000F4597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присутні в залі судового засідання, та визначає конкретні місця їх </w:t>
            </w:r>
            <w:r w:rsidRPr="000F459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розміщення;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</w:t>
            </w:r>
            <w:r w:rsidRPr="000F4597">
              <w:rPr>
                <w:rFonts w:ascii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голошує про вхід і вихід суду та пропонує всім присутнім </w:t>
            </w:r>
            <w:r w:rsidRPr="000F45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встати, </w:t>
            </w:r>
            <w:r w:rsidRPr="000F4597">
              <w:rPr>
                <w:rFonts w:ascii="Times New Roman" w:hAnsi="Times New Roman" w:cs="Times New Roman"/>
                <w:spacing w:val="8"/>
                <w:sz w:val="24"/>
                <w:szCs w:val="24"/>
                <w:lang w:val="uk-UA"/>
              </w:rPr>
              <w:t xml:space="preserve">запрошує, за розпорядженням головуючого, до залу судового </w:t>
            </w:r>
            <w:r w:rsidRPr="000F4597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засідання свідків, експертів, перекладачів та інших учасників судового </w:t>
            </w:r>
            <w:r w:rsidRPr="000F4597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процесу;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Забезпечує виконання учасниками судового процесу та особами, </w:t>
            </w: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є в залі судового засідання, розпоряджень головуючого;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розпорядження головуючого про приведення до присяги, свідка, перекладача, експерта відповідно до законодавства;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За вказівкою головуючого під час судового засідання приймає від </w:t>
            </w: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учасників процесу документи та інші матеріали і передає до суду;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Вживає заходів щодо видалення, за розпорядженням </w:t>
            </w:r>
            <w:r w:rsidRPr="000F4597">
              <w:rPr>
                <w:rFonts w:ascii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головуючого, із залу судового засідання осіб, які проявляють неповагу </w:t>
            </w:r>
            <w:r w:rsidRPr="000F4597">
              <w:rPr>
                <w:rFonts w:ascii="Times New Roman" w:hAnsi="Times New Roman" w:cs="Times New Roman"/>
                <w:iCs/>
                <w:spacing w:val="7"/>
                <w:sz w:val="24"/>
                <w:szCs w:val="24"/>
                <w:lang w:val="uk-UA"/>
              </w:rPr>
              <w:t>до</w:t>
            </w:r>
            <w:r w:rsidRPr="000F4597"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  <w:lang w:val="uk-UA"/>
              </w:rPr>
              <w:t xml:space="preserve"> </w:t>
            </w:r>
            <w:r w:rsidRPr="000F45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суду або порушують громадський порядок;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Звертається до працівників правоохоронних органів з приводу </w:t>
            </w:r>
            <w:r w:rsidRPr="000F4597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сприяння у підтриманні громадського порядку, затримання та притягнення </w:t>
            </w:r>
            <w:r w:rsidRPr="000F4597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до адміністративної відповідальності осіб, які проявляють неповагу до суду </w:t>
            </w: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порушують громадський порядок;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Забезпечує дотримання вимог процесуального законодавства </w:t>
            </w:r>
            <w:r w:rsidRPr="000F4597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щодо виключення можливості спілкування допитаних судом свідків з тими, </w:t>
            </w:r>
            <w:r w:rsidRPr="000F45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яких суд ще не допитав;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Забезпечує виконання вимог процесуального законодавства щодо </w:t>
            </w:r>
            <w:r w:rsidRPr="000F4597"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проведення закритого судового засідання та вживає заходів до обмеження </w:t>
            </w: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входу до залу судового засідання сторонніх осіб;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 xml:space="preserve">Здійснює в разі необхідності взаємодію з працівниками правоохоронних органів </w:t>
            </w:r>
            <w:r w:rsidRPr="000F459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з питань спільних </w:t>
            </w:r>
            <w:r w:rsidRPr="000F4597">
              <w:rPr>
                <w:rFonts w:ascii="Times New Roman" w:hAnsi="Times New Roman" w:cs="Times New Roman"/>
                <w:spacing w:val="8"/>
                <w:sz w:val="24"/>
                <w:szCs w:val="24"/>
                <w:lang w:val="uk-UA"/>
              </w:rPr>
              <w:t xml:space="preserve">дій щодо підтримання громадського порядку в приміщенні суду та в залі </w:t>
            </w:r>
            <w:r w:rsidRPr="000F45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судового засідання;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1411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Вживає заходів безпеки щодо недопущення виведення з ладу </w:t>
            </w:r>
            <w:r w:rsidRPr="000F4597"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засобів фіксування судового процесу особами, присутніми в залі судового </w:t>
            </w:r>
            <w:r w:rsidRPr="000F459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засідання;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1411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Для забезпечення невідкладного розгляду справи з питань, що виникли в процесі її слухання, за розпорядженням головуючого здійснює </w:t>
            </w:r>
            <w:r w:rsidRPr="000F4597">
              <w:rPr>
                <w:rFonts w:ascii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термінову доставку в установи та організації, а також фізичним особам </w:t>
            </w: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листів, викликів, інших документів;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1411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5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При виникненні надзвичайних обставин (пожежа, виявлення </w:t>
            </w:r>
            <w:r w:rsidRPr="000F459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вибухонебезпечних предметів, затоплення тощо) повідомляє керівництво суду </w:t>
            </w: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організовує виклик спеціальних служб;</w:t>
            </w:r>
          </w:p>
          <w:p w:rsidR="000F4597" w:rsidRPr="000F4597" w:rsidRDefault="000F4597" w:rsidP="000F459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175"/>
              </w:tabs>
              <w:ind w:left="175" w:hanging="175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r w:rsidRPr="000F4597">
              <w:rPr>
                <w:lang w:val="uk-UA"/>
              </w:rPr>
              <w:t xml:space="preserve">Надає допомогу архіваріусам в підготовці справ до знищення; 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1620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597">
              <w:rPr>
                <w:rStyle w:val="FontStyle19"/>
                <w:sz w:val="24"/>
                <w:szCs w:val="24"/>
                <w:lang w:val="uk-UA"/>
              </w:rPr>
              <w:t xml:space="preserve">Відповідно до наданих прав </w:t>
            </w: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доступу до автоматизованої системи документообігу </w:t>
            </w:r>
            <w:r w:rsidRPr="000F4597">
              <w:rPr>
                <w:rStyle w:val="FontStyle19"/>
                <w:sz w:val="24"/>
                <w:szCs w:val="24"/>
                <w:lang w:val="uk-UA"/>
              </w:rPr>
              <w:t xml:space="preserve">виконує вимоги </w:t>
            </w: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суду, затвердженого Рішенням Ради суддів України №30 від 26 листопада 2010 року;</w:t>
            </w:r>
          </w:p>
          <w:p w:rsidR="000F4597" w:rsidRPr="000F4597" w:rsidRDefault="000F4597" w:rsidP="000F4597">
            <w:pPr>
              <w:pStyle w:val="Style10"/>
              <w:widowControl/>
              <w:numPr>
                <w:ilvl w:val="0"/>
                <w:numId w:val="11"/>
              </w:numPr>
              <w:tabs>
                <w:tab w:val="left" w:pos="175"/>
              </w:tabs>
              <w:ind w:left="175" w:hanging="175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r w:rsidRPr="000F4597">
              <w:rPr>
                <w:rStyle w:val="FontStyle19"/>
                <w:sz w:val="24"/>
                <w:szCs w:val="24"/>
                <w:lang w:val="uk-UA" w:eastAsia="uk-UA"/>
              </w:rPr>
              <w:t>Забезпечує проведення відео конференції та здійснює ведення відповідного наряду;</w:t>
            </w:r>
          </w:p>
          <w:p w:rsidR="000F4597" w:rsidRPr="000F4597" w:rsidRDefault="000F4597" w:rsidP="000F459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1411"/>
              </w:tabs>
              <w:spacing w:after="0" w:line="240" w:lineRule="auto"/>
              <w:ind w:left="175" w:hanging="175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r w:rsidRPr="000F4597">
              <w:rPr>
                <w:rStyle w:val="FontStyle19"/>
                <w:sz w:val="24"/>
                <w:szCs w:val="24"/>
                <w:lang w:val="uk-UA" w:eastAsia="uk-UA"/>
              </w:rPr>
              <w:t>В разі відсутності провідного спеціаліста із забезпечення автоматизованого документообігу та судової статистики канцелярії зі справ про адміністративні правопорушення виконує його обов’язки.</w:t>
            </w:r>
          </w:p>
          <w:p w:rsidR="00A7061D" w:rsidRPr="000F4597" w:rsidRDefault="000F4597" w:rsidP="000F4597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  <w:rPr>
                <w:lang w:val="uk-UA"/>
              </w:rPr>
            </w:pPr>
            <w:r w:rsidRPr="000F4597">
              <w:rPr>
                <w:spacing w:val="5"/>
                <w:lang w:val="uk-UA"/>
              </w:rPr>
              <w:t xml:space="preserve">Виконує інші розпорядження головуючого по справі судді, голови </w:t>
            </w:r>
            <w:r w:rsidRPr="000F4597">
              <w:rPr>
                <w:spacing w:val="3"/>
                <w:lang w:val="uk-UA"/>
              </w:rPr>
              <w:t xml:space="preserve">суду та </w:t>
            </w:r>
            <w:r w:rsidRPr="000F4597">
              <w:rPr>
                <w:spacing w:val="5"/>
                <w:lang w:val="uk-UA"/>
              </w:rPr>
              <w:t>керівника апарату суду.</w:t>
            </w:r>
          </w:p>
        </w:tc>
      </w:tr>
      <w:tr w:rsidR="00A7061D" w:rsidRPr="00C335D8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F4597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F4597" w:rsidRDefault="000F4597" w:rsidP="000F4597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F4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осадовий оклад – 4204 грн. та інші складові оплати праці державного службовця відповідно до Закону України «Про державну службу»</w:t>
            </w:r>
          </w:p>
        </w:tc>
      </w:tr>
      <w:tr w:rsidR="00A7061D" w:rsidRPr="005750DC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F4597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7B45EE" w:rsidP="000F4597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="005750D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кладення контракту про проходження державної служби на період дії карантину, </w:t>
            </w:r>
            <w:r w:rsidR="005750DC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5750DC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="005750DC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SARS-CoV-2,</w:t>
            </w:r>
            <w:r w:rsidR="00575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затвердженого пост</w:t>
            </w:r>
            <w:r w:rsidR="000F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ановою КМУ від 22.04.2020 № 290</w:t>
            </w:r>
          </w:p>
        </w:tc>
      </w:tr>
      <w:tr w:rsidR="00A7061D" w:rsidRPr="00034F20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F4597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Перелік </w:t>
            </w:r>
            <w:r w:rsidR="000C0D94"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інформації, необхідної</w:t>
            </w:r>
            <w:r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дл</w:t>
            </w:r>
            <w:r w:rsidR="000C0D94"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 участі </w:t>
            </w:r>
            <w:r w:rsidR="00682F3E"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доборі з призначення на вакантну посаду</w:t>
            </w:r>
            <w:r w:rsidR="000C0D94"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та строк її</w:t>
            </w:r>
            <w:r w:rsidRPr="000F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подання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86D55" w:rsidRDefault="00F86D55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Особа, яка бажає взяти участь к доборі з призначення на вакантну посаду, подає таку інформацію через </w:t>
            </w:r>
            <w:r w:rsidRPr="000F4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Єдиний портал вакансій державної служби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0C0D94" w:rsidRPr="00034F20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 З</w:t>
            </w:r>
            <w:r w:rsidR="001716F1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аяв</w:t>
            </w:r>
            <w:r w:rsidR="00B15D26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із зазначенням основних мотивів щодо зайняття посади за формою згідно з</w:t>
            </w:r>
            <w:r w:rsidR="00FA7C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8" w:anchor="Text" w:history="1">
              <w:r w:rsidR="00FA7CB9" w:rsidRPr="00FA7C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додатком 1</w:t>
              </w:r>
              <w:r w:rsidRPr="00FA7CB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 </w:t>
              </w:r>
            </w:hyperlink>
            <w:r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Порядку </w:t>
            </w:r>
            <w:r w:rsidR="009622ED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9622ED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="009622ED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SARS-CoV-2</w:t>
            </w:r>
            <w:r w:rsidR="00AE697C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1716F1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32D5E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(далі </w:t>
            </w:r>
            <w:r w:rsidR="009622ED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132D5E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Порядок</w:t>
            </w:r>
            <w:r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1716F1"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0C0D94" w:rsidRPr="00034F20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034F20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2. Резюме за формою згідно з</w:t>
            </w:r>
            <w:r w:rsidR="00FA7CB9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  <w:hyperlink r:id="rId9" w:anchor="Text" w:history="1">
              <w:r w:rsidR="00FA7CB9" w:rsidRPr="00FA7CB9">
                <w:rPr>
                  <w:rStyle w:val="a3"/>
                  <w:rFonts w:eastAsiaTheme="minorHAnsi"/>
                  <w:shd w:val="clear" w:color="auto" w:fill="FFFFFF"/>
                  <w:lang w:val="uk-UA" w:eastAsia="en-US"/>
                </w:rPr>
                <w:t>додатком 2</w:t>
              </w:r>
            </w:hyperlink>
            <w:r w:rsidRPr="00034F20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  до Порядку</w:t>
            </w:r>
            <w:r w:rsidR="005750DC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. </w:t>
            </w:r>
          </w:p>
          <w:p w:rsidR="000C0D94" w:rsidRPr="00034F20" w:rsidRDefault="000C0D94" w:rsidP="001E40B6">
            <w:pPr>
              <w:pStyle w:val="aa"/>
              <w:spacing w:before="0"/>
              <w:ind w:left="103" w:right="143" w:firstLine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073673"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10" w:history="1">
              <w:r w:rsidR="00073673" w:rsidRPr="002327C2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З</w:t>
              </w:r>
              <w:r w:rsidRPr="002327C2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аяв</w:t>
              </w:r>
              <w:r w:rsidR="005750DC" w:rsidRPr="002327C2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у</w:t>
              </w:r>
            </w:hyperlink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в якій повідомляє, що до неї не застосовуються заборони, визначені частиною третьою або четвертою статті </w:t>
            </w:r>
            <w:r w:rsidR="00FA7CB9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 Закону України «Про очищення влади»</w:t>
            </w: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та надає згоду на проходження перевірки та на оприлюднення відомостей стосовно неї в</w:t>
            </w:r>
            <w:r w:rsidR="00404610"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ідповідно до зазначеного Закону.</w:t>
            </w:r>
          </w:p>
          <w:p w:rsidR="00205C98" w:rsidRDefault="00D77B1B" w:rsidP="001E40B6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компетентностей</w:t>
            </w:r>
            <w:proofErr w:type="spellEnd"/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</w:p>
          <w:p w:rsidR="00FA7CB9" w:rsidRDefault="00FA7CB9" w:rsidP="005A03D4">
            <w:pPr>
              <w:spacing w:after="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4" w:rsidRPr="00FA7CB9" w:rsidRDefault="00FA7CB9" w:rsidP="00FA7CB9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FA7CB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Інформація подається через Єдиний портал вакансій державної служби </w:t>
            </w:r>
            <w:r w:rsidRPr="00C229D0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до 16 год. 00 хв.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19</w:t>
            </w:r>
            <w:r w:rsidRPr="00FA7CB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серпня</w:t>
            </w:r>
            <w:r w:rsidRPr="00FA7CB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2020 року</w:t>
            </w:r>
          </w:p>
        </w:tc>
      </w:tr>
      <w:tr w:rsidR="00A7061D" w:rsidRPr="00DD5556" w:rsidTr="0090437C">
        <w:trPr>
          <w:trHeight w:val="2113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DE56A6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</w:t>
            </w:r>
            <w:r w:rsidR="00682F3E" w:rsidRPr="00DE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інформацію з питань проведення добору</w:t>
            </w:r>
            <w:r w:rsidR="00B80201" w:rsidRPr="00DE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з призначення на вакантну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Pr="00DE56A6" w:rsidRDefault="001E40B6" w:rsidP="00DE56A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DE56A6" w:rsidRPr="00DE56A6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>Токар</w:t>
            </w:r>
            <w:proofErr w:type="spellEnd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>, тел. (0542) 60-07-94</w:t>
            </w:r>
          </w:p>
          <w:p w:rsidR="00DE56A6" w:rsidRPr="00DE56A6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1" w:history="1"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kadri@zr.su.court.gov.ua</w:t>
              </w:r>
            </w:hyperlink>
            <w:r w:rsidRPr="00DE56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 xml:space="preserve"> адреса головного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>спеціаліста</w:t>
            </w:r>
            <w:proofErr w:type="spellEnd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 xml:space="preserve"> з кадрового </w:t>
            </w:r>
            <w:proofErr w:type="spellStart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6A6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205C98" w:rsidRPr="00DE56A6" w:rsidRDefault="00DE56A6" w:rsidP="00DE56A6">
            <w:pPr>
              <w:spacing w:after="0" w:line="240" w:lineRule="auto"/>
              <w:ind w:left="247" w:hanging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2" w:history="1"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proofErr w:type="spellEnd"/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court</w:t>
              </w:r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56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DE56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DE56A6">
              <w:rPr>
                <w:rFonts w:ascii="Times New Roman" w:hAnsi="Times New Roman" w:cs="Times New Roman"/>
                <w:sz w:val="24"/>
                <w:szCs w:val="24"/>
              </w:rPr>
              <w:t xml:space="preserve"> адреса суду)</w:t>
            </w: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3C7C1D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n568"/>
            <w:bookmarkEnd w:id="3"/>
            <w:r w:rsidRPr="003C7C1D">
              <w:rPr>
                <w:rFonts w:ascii="Times New Roman" w:hAnsi="Times New Roman"/>
                <w:b/>
                <w:bCs/>
                <w:sz w:val="24"/>
                <w:szCs w:val="24"/>
              </w:rPr>
              <w:t>Кваліфікаційні вимоги</w:t>
            </w: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C1D">
              <w:rPr>
                <w:rFonts w:ascii="Times New Roman" w:hAnsi="Times New Roman"/>
                <w:b/>
                <w:bCs/>
                <w:sz w:val="24"/>
                <w:szCs w:val="24"/>
              </w:rPr>
              <w:t>Освіта</w:t>
            </w:r>
          </w:p>
        </w:tc>
        <w:tc>
          <w:tcPr>
            <w:tcW w:w="6454" w:type="dxa"/>
          </w:tcPr>
          <w:p w:rsidR="003C7C1D" w:rsidRPr="003C7C1D" w:rsidRDefault="003C7C1D" w:rsidP="00A913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вища, не нижче ступеня молодшого бакалавра або бакалавра</w:t>
            </w:r>
            <w:r w:rsidRPr="003C7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спеціальністю «Правознавство» або «Правоохоронна діяльність»</w:t>
            </w: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C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454" w:type="dxa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7C1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C1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454" w:type="dxa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7C1D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C1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454" w:type="dxa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7C1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3C7C1D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C1D">
              <w:rPr>
                <w:rFonts w:ascii="Times New Roman" w:hAnsi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C1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3C7C1D" w:rsidRPr="003C7C1D" w:rsidRDefault="003C7C1D" w:rsidP="00A913DE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3C7C1D">
              <w:rPr>
                <w:b/>
                <w:lang w:val="uk-UA" w:eastAsia="uk-UA"/>
              </w:rPr>
              <w:t>Компоненти вимоги</w:t>
            </w: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3C7C1D" w:rsidRDefault="003C7C1D" w:rsidP="00A913DE">
            <w:pPr>
              <w:suppressLineNumbers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3C7C1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 xml:space="preserve">Уміння працювати з комп’ютером </w:t>
            </w:r>
          </w:p>
        </w:tc>
        <w:tc>
          <w:tcPr>
            <w:tcW w:w="6454" w:type="dxa"/>
          </w:tcPr>
          <w:p w:rsidR="003C7C1D" w:rsidRPr="003C7C1D" w:rsidRDefault="003C7C1D" w:rsidP="003C7C1D">
            <w:pPr>
              <w:numPr>
                <w:ilvl w:val="0"/>
                <w:numId w:val="12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3C7C1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впевнений користувач офісним пакетом Microsoft Office (Word, Excel);</w:t>
            </w:r>
            <w:r w:rsidRPr="003C7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3C7C1D" w:rsidRPr="003C7C1D" w:rsidRDefault="003C7C1D" w:rsidP="003C7C1D">
            <w:pPr>
              <w:numPr>
                <w:ilvl w:val="0"/>
                <w:numId w:val="12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3C7C1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uk-UA" w:eastAsia="hi-IN" w:bidi="hi-IN"/>
              </w:rPr>
              <w:t xml:space="preserve">вміння використовувати комп’ютерне обладнання та програмне забезпечення, необхідне для якісного виконання покладених завдань; </w:t>
            </w:r>
          </w:p>
          <w:p w:rsidR="003C7C1D" w:rsidRPr="003C7C1D" w:rsidRDefault="003C7C1D" w:rsidP="003C7C1D">
            <w:pPr>
              <w:numPr>
                <w:ilvl w:val="0"/>
                <w:numId w:val="12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3C7C1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uk-UA" w:eastAsia="hi-IN" w:bidi="hi-IN"/>
              </w:rPr>
              <w:t xml:space="preserve">вміння використовувати офісну техніку; </w:t>
            </w:r>
          </w:p>
          <w:p w:rsidR="003C7C1D" w:rsidRPr="003C7C1D" w:rsidRDefault="003C7C1D" w:rsidP="003C7C1D">
            <w:pPr>
              <w:numPr>
                <w:ilvl w:val="0"/>
                <w:numId w:val="12"/>
              </w:numPr>
              <w:tabs>
                <w:tab w:val="clear" w:pos="360"/>
                <w:tab w:val="num" w:pos="15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3C7C1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uk-UA" w:eastAsia="hi-IN" w:bidi="hi-IN"/>
              </w:rPr>
              <w:t>навички роботи з інформаційно-пошуковими системами в мережі Інтернет</w:t>
            </w:r>
          </w:p>
          <w:p w:rsidR="003C7C1D" w:rsidRPr="003C7C1D" w:rsidRDefault="003C7C1D" w:rsidP="003C7C1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C1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ділові якості</w:t>
            </w:r>
          </w:p>
        </w:tc>
        <w:tc>
          <w:tcPr>
            <w:tcW w:w="6454" w:type="dxa"/>
          </w:tcPr>
          <w:p w:rsidR="003C7C1D" w:rsidRPr="003C7C1D" w:rsidRDefault="003C7C1D" w:rsidP="003C7C1D">
            <w:pPr>
              <w:numPr>
                <w:ilvl w:val="1"/>
                <w:numId w:val="12"/>
              </w:numPr>
              <w:spacing w:after="0" w:line="240" w:lineRule="auto"/>
              <w:ind w:left="301" w:hanging="28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працювати з документами;</w:t>
            </w:r>
          </w:p>
          <w:p w:rsidR="003C7C1D" w:rsidRPr="003C7C1D" w:rsidRDefault="003C7C1D" w:rsidP="003C7C1D">
            <w:pPr>
              <w:numPr>
                <w:ilvl w:val="1"/>
                <w:numId w:val="12"/>
              </w:numPr>
              <w:spacing w:after="0" w:line="240" w:lineRule="auto"/>
              <w:ind w:left="301" w:hanging="28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спілкуватися з людьми;</w:t>
            </w:r>
          </w:p>
          <w:p w:rsidR="003C7C1D" w:rsidRPr="003C7C1D" w:rsidRDefault="003C7C1D" w:rsidP="003C7C1D">
            <w:pPr>
              <w:numPr>
                <w:ilvl w:val="1"/>
                <w:numId w:val="12"/>
              </w:numPr>
              <w:spacing w:after="0" w:line="240" w:lineRule="auto"/>
              <w:ind w:left="301" w:hanging="28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планувати роботу з орієнтацією на досягнення кінцевого результату;</w:t>
            </w:r>
          </w:p>
          <w:p w:rsidR="003C7C1D" w:rsidRPr="003C7C1D" w:rsidRDefault="003C7C1D" w:rsidP="003C7C1D">
            <w:pPr>
              <w:numPr>
                <w:ilvl w:val="1"/>
                <w:numId w:val="12"/>
              </w:numPr>
              <w:spacing w:after="0" w:line="240" w:lineRule="auto"/>
              <w:ind w:left="301" w:hanging="28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вирішувати комплексні завдання;</w:t>
            </w:r>
          </w:p>
          <w:p w:rsidR="003C7C1D" w:rsidRPr="003C7C1D" w:rsidRDefault="003C7C1D" w:rsidP="003C7C1D">
            <w:pPr>
              <w:numPr>
                <w:ilvl w:val="1"/>
                <w:numId w:val="12"/>
              </w:numPr>
              <w:spacing w:after="0" w:line="240" w:lineRule="auto"/>
              <w:ind w:left="301" w:hanging="28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вміння ефективно використовувати робочий час;</w:t>
            </w:r>
          </w:p>
          <w:p w:rsidR="003C7C1D" w:rsidRPr="003C7C1D" w:rsidRDefault="003C7C1D" w:rsidP="003C7C1D">
            <w:pPr>
              <w:pStyle w:val="aa"/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spacing w:befor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C7C1D"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вносити пропозиції щодо удосконалення роботи</w:t>
            </w:r>
          </w:p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C1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6454" w:type="dxa"/>
          </w:tcPr>
          <w:p w:rsidR="003C7C1D" w:rsidRPr="003C7C1D" w:rsidRDefault="003C7C1D" w:rsidP="003C7C1D">
            <w:pPr>
              <w:numPr>
                <w:ilvl w:val="0"/>
                <w:numId w:val="13"/>
              </w:numPr>
              <w:tabs>
                <w:tab w:val="clear" w:pos="360"/>
                <w:tab w:val="num" w:pos="301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відповідальність;</w:t>
            </w:r>
          </w:p>
          <w:p w:rsidR="003C7C1D" w:rsidRPr="003C7C1D" w:rsidRDefault="003C7C1D" w:rsidP="003C7C1D">
            <w:pPr>
              <w:numPr>
                <w:ilvl w:val="0"/>
                <w:numId w:val="13"/>
              </w:numPr>
              <w:tabs>
                <w:tab w:val="clear" w:pos="360"/>
                <w:tab w:val="num" w:pos="301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системність і самостійність в роботі;</w:t>
            </w:r>
          </w:p>
          <w:p w:rsidR="003C7C1D" w:rsidRPr="003C7C1D" w:rsidRDefault="003C7C1D" w:rsidP="003C7C1D">
            <w:pPr>
              <w:numPr>
                <w:ilvl w:val="0"/>
                <w:numId w:val="13"/>
              </w:numPr>
              <w:tabs>
                <w:tab w:val="clear" w:pos="360"/>
                <w:tab w:val="num" w:pos="301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уважність та зосередженість в роботі; </w:t>
            </w:r>
          </w:p>
          <w:p w:rsidR="003C7C1D" w:rsidRPr="003C7C1D" w:rsidRDefault="003C7C1D" w:rsidP="003C7C1D">
            <w:pPr>
              <w:numPr>
                <w:ilvl w:val="0"/>
                <w:numId w:val="13"/>
              </w:numPr>
              <w:tabs>
                <w:tab w:val="clear" w:pos="360"/>
                <w:tab w:val="num" w:pos="301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наполегливість; </w:t>
            </w:r>
          </w:p>
          <w:p w:rsidR="003C7C1D" w:rsidRPr="003C7C1D" w:rsidRDefault="003C7C1D" w:rsidP="003C7C1D">
            <w:pPr>
              <w:numPr>
                <w:ilvl w:val="0"/>
                <w:numId w:val="13"/>
              </w:numPr>
              <w:tabs>
                <w:tab w:val="clear" w:pos="360"/>
                <w:tab w:val="num" w:pos="301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ініціативність;</w:t>
            </w:r>
          </w:p>
          <w:p w:rsidR="003C7C1D" w:rsidRPr="003C7C1D" w:rsidRDefault="003C7C1D" w:rsidP="003C7C1D">
            <w:pPr>
              <w:numPr>
                <w:ilvl w:val="0"/>
                <w:numId w:val="13"/>
              </w:numPr>
              <w:tabs>
                <w:tab w:val="clear" w:pos="360"/>
                <w:tab w:val="num" w:pos="301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прагнення до самовдосконалення шляхом самоосвіти;</w:t>
            </w:r>
          </w:p>
          <w:p w:rsidR="003C7C1D" w:rsidRPr="003C7C1D" w:rsidRDefault="003C7C1D" w:rsidP="003C7C1D">
            <w:pPr>
              <w:numPr>
                <w:ilvl w:val="0"/>
                <w:numId w:val="13"/>
              </w:numPr>
              <w:tabs>
                <w:tab w:val="clear" w:pos="360"/>
                <w:tab w:val="num" w:pos="301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не конфліктність;</w:t>
            </w:r>
          </w:p>
          <w:p w:rsidR="003C7C1D" w:rsidRPr="003C7C1D" w:rsidRDefault="003C7C1D" w:rsidP="003C7C1D">
            <w:pPr>
              <w:numPr>
                <w:ilvl w:val="0"/>
                <w:numId w:val="13"/>
              </w:numPr>
              <w:tabs>
                <w:tab w:val="clear" w:pos="360"/>
                <w:tab w:val="num" w:pos="301"/>
              </w:tabs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вміння знаходити вихід з складних ситуацій;</w:t>
            </w:r>
          </w:p>
          <w:p w:rsidR="003C7C1D" w:rsidRPr="003C7C1D" w:rsidRDefault="003C7C1D" w:rsidP="003C7C1D">
            <w:pPr>
              <w:numPr>
                <w:ilvl w:val="0"/>
                <w:numId w:val="13"/>
              </w:numPr>
              <w:tabs>
                <w:tab w:val="clear" w:pos="360"/>
                <w:tab w:val="num" w:pos="301"/>
              </w:tabs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7C1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комунікабельність, вміння спілкуватися з людьми;</w:t>
            </w:r>
          </w:p>
          <w:p w:rsidR="003C7C1D" w:rsidRPr="003C7C1D" w:rsidRDefault="003C7C1D" w:rsidP="003C7C1D">
            <w:pPr>
              <w:pStyle w:val="aa"/>
              <w:numPr>
                <w:ilvl w:val="0"/>
                <w:numId w:val="13"/>
              </w:numPr>
              <w:tabs>
                <w:tab w:val="clear" w:pos="360"/>
                <w:tab w:val="num" w:pos="301"/>
              </w:tabs>
              <w:spacing w:befor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C7C1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ввічливість</w:t>
            </w:r>
          </w:p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3C7C1D" w:rsidRDefault="003C7C1D" w:rsidP="00A913DE">
            <w:pPr>
              <w:pStyle w:val="aa"/>
              <w:spacing w:before="0"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C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3C7C1D" w:rsidRPr="00A82FA1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3C7C1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C1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3C7C1D" w:rsidRPr="003C7C1D" w:rsidRDefault="003C7C1D" w:rsidP="00A913DE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3C7C1D">
              <w:rPr>
                <w:b/>
                <w:lang w:val="uk-UA" w:eastAsia="uk-UA"/>
              </w:rPr>
              <w:t>Компоненти вимоги</w:t>
            </w:r>
          </w:p>
        </w:tc>
      </w:tr>
      <w:tr w:rsidR="003C7C1D" w:rsidRPr="005A0078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5A0078" w:rsidRDefault="003C7C1D" w:rsidP="005A0078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078">
              <w:rPr>
                <w:rFonts w:ascii="Times New Roman" w:hAnsi="Times New Roman"/>
                <w:bCs/>
                <w:sz w:val="24"/>
                <w:szCs w:val="24"/>
              </w:rPr>
              <w:t>Знання законодавства</w:t>
            </w:r>
          </w:p>
        </w:tc>
        <w:tc>
          <w:tcPr>
            <w:tcW w:w="6454" w:type="dxa"/>
          </w:tcPr>
          <w:p w:rsidR="005A0078" w:rsidRPr="005A0078" w:rsidRDefault="003C7C1D" w:rsidP="005A0078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A007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Конституція України, Закон України «Про державну службу», Закон України «Про запобігання корупції», Закон України «Про очищення влади», Закон України «Про судоустрій і статус суддів», Закон України «Про звернення громадян», Ц</w:t>
            </w:r>
            <w:r w:rsidRPr="005A0078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uk-UA"/>
              </w:rPr>
              <w:t xml:space="preserve">ивільний </w:t>
            </w:r>
            <w:r w:rsidRPr="005A0078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Pr="005A0078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Інструкції з діловодства в місцевих та апеляційних судах України, затвердженої наказом ДСА України від 20.08.2019р. №814</w:t>
            </w:r>
            <w:r w:rsidRPr="005A007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Положення про апарат суду, Положення про канцелярію суду, Положення про автоматизов</w:t>
            </w:r>
            <w:r w:rsidR="005A0078" w:rsidRPr="005A007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ану систему документообігу суду, Інструкція про порядок роботи з технічними засобами фіксування судового процесу (судового засідання), затверджена Наказом ДСА України 29.09.2012 №108, </w:t>
            </w:r>
            <w:r w:rsidR="005A007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Наказ ДСА України </w:t>
            </w:r>
            <w:r w:rsidR="005A0078" w:rsidRPr="005A00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від 23</w:t>
            </w:r>
            <w:r w:rsidR="005A00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.04.</w:t>
            </w:r>
            <w:r w:rsidR="005A0078" w:rsidRPr="005A00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2020 </w:t>
            </w:r>
            <w:r w:rsidR="005A00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№</w:t>
            </w:r>
            <w:r w:rsidR="005A0078" w:rsidRPr="005A007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196</w:t>
            </w:r>
          </w:p>
          <w:p w:rsidR="005A0078" w:rsidRPr="005A0078" w:rsidRDefault="005A0078" w:rsidP="005A0078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«</w:t>
            </w:r>
            <w:r w:rsidRPr="005A007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Про внесення змін до Порядку роботи з технічними засобами </w:t>
            </w:r>
            <w:proofErr w:type="spellStart"/>
            <w:r w:rsidRPr="005A007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відеоконференцзв'язку</w:t>
            </w:r>
            <w:proofErr w:type="spellEnd"/>
            <w:r w:rsidRPr="005A007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під час судового засідання в адміністративному, цивільному та господарському процесах за участі сторін поза межами приміщення суду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</w:p>
          <w:p w:rsidR="003C7C1D" w:rsidRPr="005A0078" w:rsidRDefault="005A0078" w:rsidP="005A007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lang w:val="uk-UA" w:eastAsia="uk-UA"/>
              </w:rPr>
            </w:pPr>
            <w:r w:rsidRPr="005A0078">
              <w:rPr>
                <w:lang w:val="uk-UA"/>
              </w:rPr>
              <w:t xml:space="preserve"> </w:t>
            </w:r>
          </w:p>
        </w:tc>
      </w:tr>
    </w:tbl>
    <w:p w:rsidR="003C7C1D" w:rsidRPr="00A7061D" w:rsidRDefault="003C7C1D" w:rsidP="001E40B6">
      <w:pPr>
        <w:spacing w:line="240" w:lineRule="auto"/>
        <w:rPr>
          <w:lang w:val="uk-UA"/>
        </w:rPr>
      </w:pPr>
    </w:p>
    <w:sectPr w:rsidR="003C7C1D" w:rsidRPr="00A7061D" w:rsidSect="000F4597">
      <w:headerReference w:type="default" r:id="rId13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AD" w:rsidRDefault="00BC6DAD" w:rsidP="004B6B1E">
      <w:pPr>
        <w:spacing w:after="0" w:line="240" w:lineRule="auto"/>
      </w:pPr>
      <w:r>
        <w:separator/>
      </w:r>
    </w:p>
  </w:endnote>
  <w:endnote w:type="continuationSeparator" w:id="0">
    <w:p w:rsidR="00BC6DAD" w:rsidRDefault="00BC6DAD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AD" w:rsidRDefault="00BC6DAD" w:rsidP="004B6B1E">
      <w:pPr>
        <w:spacing w:after="0" w:line="240" w:lineRule="auto"/>
      </w:pPr>
      <w:r>
        <w:separator/>
      </w:r>
    </w:p>
  </w:footnote>
  <w:footnote w:type="continuationSeparator" w:id="0">
    <w:p w:rsidR="00BC6DAD" w:rsidRDefault="00BC6DAD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670293"/>
      <w:docPartObj>
        <w:docPartGallery w:val="Page Numbers (Top of Page)"/>
        <w:docPartUnique/>
      </w:docPartObj>
    </w:sdtPr>
    <w:sdtEndPr/>
    <w:sdtContent>
      <w:p w:rsidR="004B6B1E" w:rsidRDefault="00A4595A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D00697">
          <w:rPr>
            <w:noProof/>
          </w:rPr>
          <w:t>4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61F8"/>
    <w:multiLevelType w:val="hybridMultilevel"/>
    <w:tmpl w:val="604CCC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65A2"/>
    <w:multiLevelType w:val="singleLevel"/>
    <w:tmpl w:val="916EAC8A"/>
    <w:lvl w:ilvl="0">
      <w:start w:val="2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842E9E"/>
    <w:multiLevelType w:val="hybridMultilevel"/>
    <w:tmpl w:val="9F24D368"/>
    <w:lvl w:ilvl="0" w:tplc="B55621F0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C5F39"/>
    <w:multiLevelType w:val="singleLevel"/>
    <w:tmpl w:val="CD20F2DC"/>
    <w:lvl w:ilvl="0">
      <w:start w:val="15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F204F44"/>
    <w:multiLevelType w:val="singleLevel"/>
    <w:tmpl w:val="5D7852DE"/>
    <w:lvl w:ilvl="0">
      <w:start w:val="4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</w:num>
  <w:num w:numId="9">
    <w:abstractNumId w:val="9"/>
    <w:lvlOverride w:ilvl="0">
      <w:startOverride w:val="4"/>
    </w:lvlOverride>
  </w:num>
  <w:num w:numId="10">
    <w:abstractNumId w:val="8"/>
    <w:lvlOverride w:ilvl="0">
      <w:startOverride w:val="15"/>
    </w:lvlOverride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6"/>
    <w:rsid w:val="00001E81"/>
    <w:rsid w:val="000144A6"/>
    <w:rsid w:val="0002518C"/>
    <w:rsid w:val="00033FD6"/>
    <w:rsid w:val="00034F20"/>
    <w:rsid w:val="0005135F"/>
    <w:rsid w:val="000533A5"/>
    <w:rsid w:val="0006748A"/>
    <w:rsid w:val="00073673"/>
    <w:rsid w:val="00090AE7"/>
    <w:rsid w:val="00096F3A"/>
    <w:rsid w:val="000B0891"/>
    <w:rsid w:val="000C0D94"/>
    <w:rsid w:val="000C1636"/>
    <w:rsid w:val="000C77D6"/>
    <w:rsid w:val="000C7AAA"/>
    <w:rsid w:val="000D41D8"/>
    <w:rsid w:val="000D62C8"/>
    <w:rsid w:val="000E5B21"/>
    <w:rsid w:val="000E77FE"/>
    <w:rsid w:val="000F4597"/>
    <w:rsid w:val="000F45C8"/>
    <w:rsid w:val="00103829"/>
    <w:rsid w:val="00105E59"/>
    <w:rsid w:val="00114800"/>
    <w:rsid w:val="00132D5E"/>
    <w:rsid w:val="0015470F"/>
    <w:rsid w:val="001606AF"/>
    <w:rsid w:val="001625D3"/>
    <w:rsid w:val="001716F1"/>
    <w:rsid w:val="00190AE0"/>
    <w:rsid w:val="001A663E"/>
    <w:rsid w:val="001A7B86"/>
    <w:rsid w:val="001C1530"/>
    <w:rsid w:val="001D42F9"/>
    <w:rsid w:val="001D4806"/>
    <w:rsid w:val="001D7605"/>
    <w:rsid w:val="001E327B"/>
    <w:rsid w:val="001E40B6"/>
    <w:rsid w:val="001F382A"/>
    <w:rsid w:val="0020564C"/>
    <w:rsid w:val="00205C98"/>
    <w:rsid w:val="00214478"/>
    <w:rsid w:val="00227128"/>
    <w:rsid w:val="002327C2"/>
    <w:rsid w:val="00232985"/>
    <w:rsid w:val="00245231"/>
    <w:rsid w:val="0025522F"/>
    <w:rsid w:val="0028281B"/>
    <w:rsid w:val="00296AD5"/>
    <w:rsid w:val="002B7DAF"/>
    <w:rsid w:val="002C3F3D"/>
    <w:rsid w:val="002D2450"/>
    <w:rsid w:val="002E5D96"/>
    <w:rsid w:val="0032147A"/>
    <w:rsid w:val="003348B2"/>
    <w:rsid w:val="00334E04"/>
    <w:rsid w:val="0034177F"/>
    <w:rsid w:val="003619C2"/>
    <w:rsid w:val="00362755"/>
    <w:rsid w:val="00367457"/>
    <w:rsid w:val="00374F24"/>
    <w:rsid w:val="00385CD9"/>
    <w:rsid w:val="003B4A9A"/>
    <w:rsid w:val="003C06FD"/>
    <w:rsid w:val="003C36EE"/>
    <w:rsid w:val="003C688E"/>
    <w:rsid w:val="003C7C1D"/>
    <w:rsid w:val="003D05C3"/>
    <w:rsid w:val="003D71EF"/>
    <w:rsid w:val="003F1D88"/>
    <w:rsid w:val="003F2E4E"/>
    <w:rsid w:val="004008F7"/>
    <w:rsid w:val="00404610"/>
    <w:rsid w:val="00405E2A"/>
    <w:rsid w:val="00443277"/>
    <w:rsid w:val="0045374A"/>
    <w:rsid w:val="00453A3A"/>
    <w:rsid w:val="004564C1"/>
    <w:rsid w:val="00476DF9"/>
    <w:rsid w:val="00490AAB"/>
    <w:rsid w:val="004B6B1E"/>
    <w:rsid w:val="004C15C4"/>
    <w:rsid w:val="004D02DD"/>
    <w:rsid w:val="004E7351"/>
    <w:rsid w:val="005062A3"/>
    <w:rsid w:val="00517170"/>
    <w:rsid w:val="0051721F"/>
    <w:rsid w:val="00535936"/>
    <w:rsid w:val="00543F83"/>
    <w:rsid w:val="0057280E"/>
    <w:rsid w:val="00572829"/>
    <w:rsid w:val="005750DC"/>
    <w:rsid w:val="00577E22"/>
    <w:rsid w:val="005805D5"/>
    <w:rsid w:val="00581BBB"/>
    <w:rsid w:val="005A0078"/>
    <w:rsid w:val="005A03D4"/>
    <w:rsid w:val="005B4533"/>
    <w:rsid w:val="005C46B9"/>
    <w:rsid w:val="005D0AB0"/>
    <w:rsid w:val="005E5B52"/>
    <w:rsid w:val="00601971"/>
    <w:rsid w:val="00601D29"/>
    <w:rsid w:val="00614B85"/>
    <w:rsid w:val="00627A32"/>
    <w:rsid w:val="00647115"/>
    <w:rsid w:val="00682F3E"/>
    <w:rsid w:val="00697596"/>
    <w:rsid w:val="006B6410"/>
    <w:rsid w:val="006B7ECC"/>
    <w:rsid w:val="0071262E"/>
    <w:rsid w:val="00731DF0"/>
    <w:rsid w:val="007446C6"/>
    <w:rsid w:val="00754AB8"/>
    <w:rsid w:val="007650D1"/>
    <w:rsid w:val="00780CAD"/>
    <w:rsid w:val="007A0C85"/>
    <w:rsid w:val="007A2188"/>
    <w:rsid w:val="007A7C75"/>
    <w:rsid w:val="007B45EE"/>
    <w:rsid w:val="007D0EDA"/>
    <w:rsid w:val="007E6887"/>
    <w:rsid w:val="008546B7"/>
    <w:rsid w:val="008845C1"/>
    <w:rsid w:val="008F1CF5"/>
    <w:rsid w:val="008F3A73"/>
    <w:rsid w:val="009024B4"/>
    <w:rsid w:val="0090437C"/>
    <w:rsid w:val="00911C3A"/>
    <w:rsid w:val="009216AC"/>
    <w:rsid w:val="0093308C"/>
    <w:rsid w:val="00950794"/>
    <w:rsid w:val="009622ED"/>
    <w:rsid w:val="00977DD9"/>
    <w:rsid w:val="009A76AB"/>
    <w:rsid w:val="009D5250"/>
    <w:rsid w:val="009E29CD"/>
    <w:rsid w:val="009E4029"/>
    <w:rsid w:val="009E7E71"/>
    <w:rsid w:val="00A001CB"/>
    <w:rsid w:val="00A0338D"/>
    <w:rsid w:val="00A144D3"/>
    <w:rsid w:val="00A26E57"/>
    <w:rsid w:val="00A35B63"/>
    <w:rsid w:val="00A4595A"/>
    <w:rsid w:val="00A54E56"/>
    <w:rsid w:val="00A635FA"/>
    <w:rsid w:val="00A7061D"/>
    <w:rsid w:val="00A75748"/>
    <w:rsid w:val="00A96C32"/>
    <w:rsid w:val="00AA0739"/>
    <w:rsid w:val="00AD21D7"/>
    <w:rsid w:val="00AD409C"/>
    <w:rsid w:val="00AD6759"/>
    <w:rsid w:val="00AE697C"/>
    <w:rsid w:val="00B06AEA"/>
    <w:rsid w:val="00B15D26"/>
    <w:rsid w:val="00B55F56"/>
    <w:rsid w:val="00B62192"/>
    <w:rsid w:val="00B63C4D"/>
    <w:rsid w:val="00B672E9"/>
    <w:rsid w:val="00B7621C"/>
    <w:rsid w:val="00B80201"/>
    <w:rsid w:val="00B87B85"/>
    <w:rsid w:val="00BC39C8"/>
    <w:rsid w:val="00BC4A9E"/>
    <w:rsid w:val="00BC5CF4"/>
    <w:rsid w:val="00BC6DAD"/>
    <w:rsid w:val="00C229D0"/>
    <w:rsid w:val="00C335D8"/>
    <w:rsid w:val="00C44664"/>
    <w:rsid w:val="00C44BCB"/>
    <w:rsid w:val="00C700CA"/>
    <w:rsid w:val="00C70567"/>
    <w:rsid w:val="00C83D12"/>
    <w:rsid w:val="00CB6BDE"/>
    <w:rsid w:val="00CD3ABE"/>
    <w:rsid w:val="00CF46EB"/>
    <w:rsid w:val="00CF7653"/>
    <w:rsid w:val="00D00697"/>
    <w:rsid w:val="00D03733"/>
    <w:rsid w:val="00D07B1A"/>
    <w:rsid w:val="00D14F53"/>
    <w:rsid w:val="00D77B1B"/>
    <w:rsid w:val="00DC7CCE"/>
    <w:rsid w:val="00DD5556"/>
    <w:rsid w:val="00DE1C42"/>
    <w:rsid w:val="00DE56A6"/>
    <w:rsid w:val="00E0377D"/>
    <w:rsid w:val="00E238A3"/>
    <w:rsid w:val="00E2748B"/>
    <w:rsid w:val="00E32A25"/>
    <w:rsid w:val="00E36DFF"/>
    <w:rsid w:val="00E37F53"/>
    <w:rsid w:val="00E869B8"/>
    <w:rsid w:val="00EA3952"/>
    <w:rsid w:val="00EA4EB9"/>
    <w:rsid w:val="00EB313A"/>
    <w:rsid w:val="00F11A5E"/>
    <w:rsid w:val="00F2180B"/>
    <w:rsid w:val="00F24552"/>
    <w:rsid w:val="00F26B5B"/>
    <w:rsid w:val="00F26D11"/>
    <w:rsid w:val="00F33820"/>
    <w:rsid w:val="00F51BC2"/>
    <w:rsid w:val="00F53B74"/>
    <w:rsid w:val="00F7128E"/>
    <w:rsid w:val="00F74849"/>
    <w:rsid w:val="00F83F99"/>
    <w:rsid w:val="00F86D55"/>
    <w:rsid w:val="00F900D4"/>
    <w:rsid w:val="00F96302"/>
    <w:rsid w:val="00FA4750"/>
    <w:rsid w:val="00FA5191"/>
    <w:rsid w:val="00FA7CB9"/>
    <w:rsid w:val="00FB1C32"/>
    <w:rsid w:val="00FC007F"/>
    <w:rsid w:val="00FD2DEA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D1D10-22F4-422E-94CB-94517A7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2"/>
  </w:style>
  <w:style w:type="paragraph" w:styleId="2">
    <w:name w:val="heading 2"/>
    <w:basedOn w:val="a"/>
    <w:next w:val="a"/>
    <w:link w:val="20"/>
    <w:uiPriority w:val="9"/>
    <w:unhideWhenUsed/>
    <w:qFormat/>
    <w:rsid w:val="005A0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 Знак Знак Знак1"/>
    <w:basedOn w:val="a"/>
    <w:rsid w:val="000F45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rsid w:val="000F459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F4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A7CB9"/>
    <w:rPr>
      <w:color w:val="800080" w:themeColor="followedHyperlink"/>
      <w:u w:val="single"/>
    </w:rPr>
  </w:style>
  <w:style w:type="paragraph" w:customStyle="1" w:styleId="Style1">
    <w:name w:val="Style1"/>
    <w:basedOn w:val="a"/>
    <w:rsid w:val="003C7C1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3C7C1D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C7C1D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A0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0-2020-%D0%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box@zr.su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i@zr.su.court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file/text/79/f433076n30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0-2020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F8E1-22B7-4D4A-B5BD-B233E22A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5454</Words>
  <Characters>3110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Олена Олександрівна</dc:creator>
  <cp:lastModifiedBy>Юлія</cp:lastModifiedBy>
  <cp:revision>2</cp:revision>
  <cp:lastPrinted>2020-08-05T06:38:00Z</cp:lastPrinted>
  <dcterms:created xsi:type="dcterms:W3CDTF">2020-08-17T07:53:00Z</dcterms:created>
  <dcterms:modified xsi:type="dcterms:W3CDTF">2020-08-17T07:53:00Z</dcterms:modified>
</cp:coreProperties>
</file>