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597" w:rsidRPr="000C1035" w:rsidRDefault="000F4597" w:rsidP="000F459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n195"/>
      <w:bookmarkStart w:id="1" w:name="_GoBack"/>
      <w:bookmarkEnd w:id="0"/>
      <w:bookmarkEnd w:id="1"/>
    </w:p>
    <w:p w:rsidR="000F4597" w:rsidRPr="000C1035" w:rsidRDefault="000F4597" w:rsidP="000F459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103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Затверджено </w:t>
      </w:r>
    </w:p>
    <w:p w:rsidR="000F4597" w:rsidRPr="000C1035" w:rsidRDefault="000F4597" w:rsidP="000F459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1035">
        <w:rPr>
          <w:rFonts w:ascii="Times New Roman" w:hAnsi="Times New Roman" w:cs="Times New Roman"/>
          <w:b/>
          <w:sz w:val="24"/>
          <w:szCs w:val="24"/>
          <w:lang w:val="uk-UA"/>
        </w:rPr>
        <w:t>Наказом керівника апарату</w:t>
      </w:r>
    </w:p>
    <w:p w:rsidR="000F4597" w:rsidRPr="000C1035" w:rsidRDefault="000F4597" w:rsidP="000F459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1035">
        <w:rPr>
          <w:rFonts w:ascii="Times New Roman" w:hAnsi="Times New Roman" w:cs="Times New Roman"/>
          <w:b/>
          <w:sz w:val="24"/>
          <w:szCs w:val="24"/>
          <w:lang w:val="uk-UA"/>
        </w:rPr>
        <w:t>Зарічного районного суду м. Суми</w:t>
      </w:r>
    </w:p>
    <w:p w:rsidR="000F4597" w:rsidRPr="000C1035" w:rsidRDefault="001B7294" w:rsidP="000F459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1035">
        <w:rPr>
          <w:rFonts w:ascii="Times New Roman" w:hAnsi="Times New Roman" w:cs="Times New Roman"/>
          <w:b/>
          <w:sz w:val="24"/>
          <w:szCs w:val="24"/>
          <w:lang w:val="uk-UA"/>
        </w:rPr>
        <w:t>11 лютого 2021</w:t>
      </w:r>
      <w:r w:rsidR="000F4597" w:rsidRPr="000C103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 №</w:t>
      </w:r>
      <w:r w:rsidRPr="000C1035">
        <w:rPr>
          <w:rFonts w:ascii="Times New Roman" w:hAnsi="Times New Roman" w:cs="Times New Roman"/>
          <w:b/>
          <w:sz w:val="24"/>
          <w:szCs w:val="24"/>
          <w:lang w:val="uk-UA"/>
        </w:rPr>
        <w:t>47</w:t>
      </w:r>
      <w:r w:rsidR="000F4597" w:rsidRPr="000C1035">
        <w:rPr>
          <w:rFonts w:ascii="Times New Roman" w:hAnsi="Times New Roman" w:cs="Times New Roman"/>
          <w:b/>
          <w:sz w:val="24"/>
          <w:szCs w:val="24"/>
          <w:lang w:val="uk-UA"/>
        </w:rPr>
        <w:t>-к/од</w:t>
      </w:r>
    </w:p>
    <w:p w:rsidR="00C335D8" w:rsidRPr="000C1035" w:rsidRDefault="00C335D8" w:rsidP="0002518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335D8" w:rsidRPr="000C1035" w:rsidRDefault="00EA4EB9" w:rsidP="0002518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0C1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C335D8" w:rsidRPr="000C1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ОГОЛОШЕННЯ</w:t>
      </w:r>
    </w:p>
    <w:p w:rsidR="00034F20" w:rsidRPr="000C1035" w:rsidRDefault="00490AAB" w:rsidP="0002518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0C1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</w:t>
      </w:r>
      <w:r w:rsidR="00C335D8" w:rsidRPr="000C1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AD409C" w:rsidRPr="000C1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доб</w:t>
      </w:r>
      <w:r w:rsidR="00C335D8" w:rsidRPr="000C1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ір</w:t>
      </w:r>
      <w:r w:rsidR="00AD409C" w:rsidRPr="000C1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на</w:t>
      </w:r>
      <w:r w:rsidR="009622ED" w:rsidRPr="000C1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період дії карантину </w:t>
      </w:r>
    </w:p>
    <w:p w:rsidR="000F4597" w:rsidRPr="000C1035" w:rsidRDefault="000F4597" w:rsidP="000F4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1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зайняття </w:t>
      </w:r>
      <w:r w:rsidR="00F42CE1" w:rsidRPr="000C1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тимчасово </w:t>
      </w:r>
      <w:r w:rsidRPr="000C1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вакантної посади державної служби </w:t>
      </w:r>
    </w:p>
    <w:p w:rsidR="00405E2A" w:rsidRPr="000C1035" w:rsidRDefault="00405E2A" w:rsidP="0002518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W w:w="5225" w:type="pct"/>
        <w:tblInd w:w="-4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2"/>
        <w:gridCol w:w="23"/>
        <w:gridCol w:w="6454"/>
        <w:gridCol w:w="6"/>
      </w:tblGrid>
      <w:tr w:rsidR="00C335D8" w:rsidRPr="000C1035" w:rsidTr="003C7C1D">
        <w:trPr>
          <w:trHeight w:val="1017"/>
        </w:trPr>
        <w:tc>
          <w:tcPr>
            <w:tcW w:w="3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335D8" w:rsidRPr="000C1035" w:rsidRDefault="00C335D8" w:rsidP="000251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bookmarkStart w:id="2" w:name="n766"/>
            <w:bookmarkEnd w:id="2"/>
            <w:r w:rsidRPr="000C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335D8" w:rsidRPr="000C1035" w:rsidRDefault="00733EBC" w:rsidP="00733EBC">
            <w:pPr>
              <w:shd w:val="clear" w:color="auto" w:fill="FFFFFF"/>
              <w:spacing w:after="0" w:line="240" w:lineRule="auto"/>
              <w:ind w:left="103" w:right="45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C10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Провідний спеціаліст із забезпечення автоматизованого документообігу та судової статистики </w:t>
            </w:r>
            <w:r w:rsidR="000F4597" w:rsidRPr="000C10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Зарічного районного </w:t>
            </w:r>
            <w:r w:rsidR="00780CAD" w:rsidRPr="000C10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суду </w:t>
            </w:r>
            <w:r w:rsidR="000F4597" w:rsidRPr="000C10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м. Суми, посада державної служби</w:t>
            </w:r>
            <w:r w:rsidR="000F4597" w:rsidRPr="000C10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0F4597" w:rsidRPr="000C10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категорії «В»</w:t>
            </w:r>
          </w:p>
        </w:tc>
      </w:tr>
      <w:tr w:rsidR="00A7061D" w:rsidRPr="000C1035" w:rsidTr="003C7C1D">
        <w:trPr>
          <w:trHeight w:val="605"/>
        </w:trPr>
        <w:tc>
          <w:tcPr>
            <w:tcW w:w="3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C1035" w:rsidRDefault="00A7061D" w:rsidP="000251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C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33EBC" w:rsidRPr="000C1035" w:rsidRDefault="00733EBC" w:rsidP="00733EBC">
            <w:pPr>
              <w:pStyle w:val="a9"/>
              <w:numPr>
                <w:ilvl w:val="0"/>
                <w:numId w:val="19"/>
              </w:numPr>
              <w:tabs>
                <w:tab w:val="left" w:pos="175"/>
              </w:tabs>
              <w:spacing w:before="0" w:beforeAutospacing="0" w:after="0" w:afterAutospacing="0"/>
              <w:ind w:left="176" w:hanging="142"/>
              <w:jc w:val="both"/>
              <w:rPr>
                <w:lang w:val="uk-UA"/>
              </w:rPr>
            </w:pPr>
            <w:r w:rsidRPr="000C1035">
              <w:rPr>
                <w:lang w:val="uk-UA"/>
              </w:rPr>
              <w:t xml:space="preserve">Веде первинний облік справ і матеріалів, розгляд яких передбачено процесуальним законодавством та здійснює їх автоматизований розподіл, забезпечує заповнення обліково-статистичних карток в електронному вигляді. </w:t>
            </w:r>
          </w:p>
          <w:p w:rsidR="00733EBC" w:rsidRPr="000C1035" w:rsidRDefault="00733EBC" w:rsidP="00733EBC">
            <w:pPr>
              <w:pStyle w:val="a9"/>
              <w:numPr>
                <w:ilvl w:val="0"/>
                <w:numId w:val="19"/>
              </w:numPr>
              <w:tabs>
                <w:tab w:val="left" w:pos="175"/>
              </w:tabs>
              <w:spacing w:before="0" w:beforeAutospacing="0" w:after="0" w:afterAutospacing="0"/>
              <w:ind w:left="176" w:hanging="142"/>
              <w:jc w:val="both"/>
              <w:rPr>
                <w:lang w:val="uk-UA"/>
              </w:rPr>
            </w:pPr>
            <w:r w:rsidRPr="000C1035">
              <w:rPr>
                <w:lang w:val="uk-UA"/>
              </w:rPr>
              <w:t xml:space="preserve">Забезпечує зберігання судових справ та інших матеріалів. </w:t>
            </w:r>
          </w:p>
          <w:p w:rsidR="00733EBC" w:rsidRPr="000C1035" w:rsidRDefault="00733EBC" w:rsidP="00733EBC">
            <w:pPr>
              <w:pStyle w:val="a9"/>
              <w:numPr>
                <w:ilvl w:val="0"/>
                <w:numId w:val="19"/>
              </w:numPr>
              <w:tabs>
                <w:tab w:val="left" w:pos="175"/>
              </w:tabs>
              <w:spacing w:before="0" w:beforeAutospacing="0" w:after="0" w:afterAutospacing="0"/>
              <w:ind w:left="176" w:hanging="142"/>
              <w:jc w:val="both"/>
              <w:rPr>
                <w:lang w:val="uk-UA"/>
              </w:rPr>
            </w:pPr>
            <w:r w:rsidRPr="000C1035">
              <w:rPr>
                <w:lang w:val="uk-UA"/>
              </w:rPr>
              <w:t xml:space="preserve">Здійснює облік і забезпечує зберігання речових доказів. </w:t>
            </w:r>
          </w:p>
          <w:p w:rsidR="00733EBC" w:rsidRPr="000C1035" w:rsidRDefault="00733EBC" w:rsidP="00733EBC">
            <w:pPr>
              <w:pStyle w:val="a9"/>
              <w:numPr>
                <w:ilvl w:val="0"/>
                <w:numId w:val="19"/>
              </w:numPr>
              <w:tabs>
                <w:tab w:val="left" w:pos="175"/>
              </w:tabs>
              <w:spacing w:before="0" w:beforeAutospacing="0" w:after="0" w:afterAutospacing="0"/>
              <w:ind w:left="176" w:hanging="142"/>
              <w:jc w:val="both"/>
              <w:rPr>
                <w:lang w:val="uk-UA"/>
              </w:rPr>
            </w:pPr>
            <w:r w:rsidRPr="000C1035">
              <w:rPr>
                <w:lang w:val="uk-UA"/>
              </w:rPr>
              <w:t>Готує та надсилає для перегляду судові справи до судів вищих інстанцій.</w:t>
            </w:r>
          </w:p>
          <w:p w:rsidR="00733EBC" w:rsidRPr="000C1035" w:rsidRDefault="00733EBC" w:rsidP="00733EBC">
            <w:pPr>
              <w:pStyle w:val="a9"/>
              <w:numPr>
                <w:ilvl w:val="0"/>
                <w:numId w:val="19"/>
              </w:numPr>
              <w:tabs>
                <w:tab w:val="left" w:pos="175"/>
              </w:tabs>
              <w:spacing w:before="0" w:beforeAutospacing="0" w:after="0" w:afterAutospacing="0"/>
              <w:ind w:left="176" w:hanging="142"/>
              <w:jc w:val="both"/>
              <w:rPr>
                <w:lang w:val="uk-UA"/>
              </w:rPr>
            </w:pPr>
            <w:r w:rsidRPr="000C1035">
              <w:rPr>
                <w:lang w:val="uk-UA"/>
              </w:rPr>
              <w:t xml:space="preserve">Проводить роботу з оформлення звернення судових рішень до виконання, контролює одержання повідомлень про їх виконання та забезпечує своєчасне приєднання до судових справ. </w:t>
            </w:r>
          </w:p>
          <w:p w:rsidR="00733EBC" w:rsidRPr="000C1035" w:rsidRDefault="00733EBC" w:rsidP="00733EBC">
            <w:pPr>
              <w:pStyle w:val="a9"/>
              <w:numPr>
                <w:ilvl w:val="0"/>
                <w:numId w:val="19"/>
              </w:numPr>
              <w:tabs>
                <w:tab w:val="left" w:pos="175"/>
              </w:tabs>
              <w:spacing w:before="0" w:beforeAutospacing="0" w:after="0" w:afterAutospacing="0"/>
              <w:ind w:left="176" w:hanging="142"/>
              <w:jc w:val="both"/>
              <w:rPr>
                <w:lang w:val="uk-UA"/>
              </w:rPr>
            </w:pPr>
            <w:r w:rsidRPr="000C1035">
              <w:rPr>
                <w:lang w:val="uk-UA"/>
              </w:rPr>
              <w:t>Готує та видає копії судових рішень, виконавчі листи та інші документи по справам відповідно до поданих заяв та запитів.</w:t>
            </w:r>
          </w:p>
          <w:p w:rsidR="00733EBC" w:rsidRPr="000C1035" w:rsidRDefault="00733EBC" w:rsidP="00733EBC">
            <w:pPr>
              <w:pStyle w:val="a9"/>
              <w:numPr>
                <w:ilvl w:val="0"/>
                <w:numId w:val="19"/>
              </w:numPr>
              <w:tabs>
                <w:tab w:val="left" w:pos="175"/>
              </w:tabs>
              <w:spacing w:before="0" w:beforeAutospacing="0" w:after="0" w:afterAutospacing="0"/>
              <w:ind w:left="176" w:hanging="142"/>
              <w:jc w:val="both"/>
              <w:rPr>
                <w:lang w:val="uk-UA"/>
              </w:rPr>
            </w:pPr>
            <w:r w:rsidRPr="000C1035">
              <w:rPr>
                <w:lang w:val="uk-UA"/>
              </w:rPr>
              <w:t>Веде журнали обліку видачі копій судових документів, копій фонограм учасникам судового засідання, виконавчих документів, виданих судом, видачі судових справ для ознайомлення.</w:t>
            </w:r>
          </w:p>
          <w:p w:rsidR="00733EBC" w:rsidRPr="000C1035" w:rsidRDefault="00733EBC" w:rsidP="00733EBC">
            <w:pPr>
              <w:pStyle w:val="a9"/>
              <w:numPr>
                <w:ilvl w:val="0"/>
                <w:numId w:val="19"/>
              </w:numPr>
              <w:tabs>
                <w:tab w:val="left" w:pos="175"/>
              </w:tabs>
              <w:spacing w:before="0" w:beforeAutospacing="0" w:after="0" w:afterAutospacing="0"/>
              <w:ind w:left="176" w:hanging="142"/>
              <w:jc w:val="both"/>
              <w:rPr>
                <w:lang w:val="uk-UA"/>
              </w:rPr>
            </w:pPr>
            <w:r w:rsidRPr="000C1035">
              <w:rPr>
                <w:lang w:val="uk-UA"/>
              </w:rPr>
              <w:t xml:space="preserve">Проводить перевірку відповідності документів у судових справах опису справи. </w:t>
            </w:r>
          </w:p>
          <w:p w:rsidR="00733EBC" w:rsidRPr="000C1035" w:rsidRDefault="00733EBC" w:rsidP="00733EBC">
            <w:pPr>
              <w:pStyle w:val="a9"/>
              <w:numPr>
                <w:ilvl w:val="0"/>
                <w:numId w:val="19"/>
              </w:numPr>
              <w:tabs>
                <w:tab w:val="left" w:pos="175"/>
              </w:tabs>
              <w:spacing w:before="0" w:beforeAutospacing="0" w:after="0" w:afterAutospacing="0"/>
              <w:ind w:left="176" w:hanging="142"/>
              <w:jc w:val="both"/>
              <w:rPr>
                <w:lang w:val="uk-UA"/>
              </w:rPr>
            </w:pPr>
            <w:r w:rsidRPr="000C1035">
              <w:rPr>
                <w:lang w:val="uk-UA"/>
              </w:rPr>
              <w:t xml:space="preserve">Складає статистичні звіти за встановленими формами. </w:t>
            </w:r>
          </w:p>
          <w:p w:rsidR="00733EBC" w:rsidRPr="000C1035" w:rsidRDefault="00733EBC" w:rsidP="00733EBC">
            <w:pPr>
              <w:pStyle w:val="a9"/>
              <w:numPr>
                <w:ilvl w:val="0"/>
                <w:numId w:val="19"/>
              </w:numPr>
              <w:tabs>
                <w:tab w:val="left" w:pos="175"/>
              </w:tabs>
              <w:spacing w:before="0" w:beforeAutospacing="0" w:after="0" w:afterAutospacing="0"/>
              <w:ind w:left="176" w:hanging="142"/>
              <w:jc w:val="both"/>
              <w:rPr>
                <w:lang w:val="uk-UA"/>
              </w:rPr>
            </w:pPr>
            <w:r w:rsidRPr="000C1035">
              <w:rPr>
                <w:lang w:val="uk-UA"/>
              </w:rPr>
              <w:t xml:space="preserve">Надає пропозиції щодо складання номенклатури справ суду. </w:t>
            </w:r>
          </w:p>
          <w:p w:rsidR="00733EBC" w:rsidRPr="000C1035" w:rsidRDefault="00733EBC" w:rsidP="00733EBC">
            <w:pPr>
              <w:pStyle w:val="a9"/>
              <w:numPr>
                <w:ilvl w:val="0"/>
                <w:numId w:val="19"/>
              </w:numPr>
              <w:tabs>
                <w:tab w:val="left" w:pos="175"/>
              </w:tabs>
              <w:spacing w:before="0" w:beforeAutospacing="0" w:after="0" w:afterAutospacing="0"/>
              <w:ind w:left="176" w:hanging="142"/>
              <w:jc w:val="both"/>
              <w:rPr>
                <w:lang w:val="uk-UA"/>
              </w:rPr>
            </w:pPr>
            <w:r w:rsidRPr="000C1035">
              <w:rPr>
                <w:lang w:val="uk-UA"/>
              </w:rPr>
              <w:t xml:space="preserve">Здійснює підготовку та передачу до архіву суду судових справ за минулі роки, провадження у яких закінчено, а також іншу документацію канцелярії суду за минулі роки. </w:t>
            </w:r>
          </w:p>
          <w:p w:rsidR="00733EBC" w:rsidRPr="000C1035" w:rsidRDefault="00733EBC" w:rsidP="00733EBC">
            <w:pPr>
              <w:pStyle w:val="a9"/>
              <w:numPr>
                <w:ilvl w:val="0"/>
                <w:numId w:val="19"/>
              </w:numPr>
              <w:tabs>
                <w:tab w:val="left" w:pos="175"/>
              </w:tabs>
              <w:spacing w:before="0" w:beforeAutospacing="0" w:after="0" w:afterAutospacing="0"/>
              <w:ind w:left="176" w:hanging="142"/>
              <w:jc w:val="both"/>
              <w:rPr>
                <w:lang w:val="uk-UA"/>
              </w:rPr>
            </w:pPr>
            <w:r w:rsidRPr="000C1035">
              <w:rPr>
                <w:lang w:val="uk-UA"/>
              </w:rPr>
              <w:t>Вносить інформацію щодо руху та результатів розгляду судових справ, в тому числі і щодо справляння судового збору, та виготовлені документи до автоматизованої системи документообігу суду.</w:t>
            </w:r>
          </w:p>
          <w:p w:rsidR="00733EBC" w:rsidRPr="000C1035" w:rsidRDefault="00733EBC" w:rsidP="00733EBC">
            <w:pPr>
              <w:pStyle w:val="a9"/>
              <w:numPr>
                <w:ilvl w:val="0"/>
                <w:numId w:val="19"/>
              </w:numPr>
              <w:tabs>
                <w:tab w:val="left" w:pos="175"/>
              </w:tabs>
              <w:spacing w:before="0" w:beforeAutospacing="0" w:after="0" w:afterAutospacing="0"/>
              <w:ind w:left="176" w:hanging="142"/>
              <w:jc w:val="both"/>
              <w:rPr>
                <w:lang w:val="uk-UA"/>
              </w:rPr>
            </w:pPr>
            <w:r w:rsidRPr="000C1035">
              <w:rPr>
                <w:lang w:val="uk-UA"/>
              </w:rPr>
              <w:t>Встановлює дату набрання судовим рішенням законної сили в автоматизованій системі документообігу суду за допомогою власного ЄЦП.</w:t>
            </w:r>
          </w:p>
          <w:p w:rsidR="00733EBC" w:rsidRPr="000C1035" w:rsidRDefault="00733EBC" w:rsidP="00733EBC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175"/>
                <w:tab w:val="left" w:pos="1620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0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 вимоги Положення про автоматизовану систему документообігу суду, затвердженого Рішенням Ради суддів України №30 від 26 листопада 2010 року.</w:t>
            </w:r>
          </w:p>
          <w:p w:rsidR="00733EBC" w:rsidRPr="000C1035" w:rsidRDefault="00733EBC" w:rsidP="00733EBC">
            <w:pPr>
              <w:pStyle w:val="a9"/>
              <w:numPr>
                <w:ilvl w:val="0"/>
                <w:numId w:val="19"/>
              </w:numPr>
              <w:tabs>
                <w:tab w:val="left" w:pos="175"/>
              </w:tabs>
              <w:spacing w:before="0" w:beforeAutospacing="0" w:after="0" w:afterAutospacing="0"/>
              <w:ind w:left="176" w:hanging="142"/>
              <w:jc w:val="both"/>
              <w:rPr>
                <w:lang w:val="uk-UA"/>
              </w:rPr>
            </w:pPr>
            <w:r w:rsidRPr="000C1035">
              <w:rPr>
                <w:lang w:val="uk-UA"/>
              </w:rPr>
              <w:t xml:space="preserve">Надає інформацію щодо розгляду справи учасникам процесу. </w:t>
            </w:r>
          </w:p>
          <w:p w:rsidR="00A7061D" w:rsidRPr="000C1035" w:rsidRDefault="00733EBC" w:rsidP="00733EBC">
            <w:pPr>
              <w:pStyle w:val="a9"/>
              <w:tabs>
                <w:tab w:val="left" w:pos="567"/>
              </w:tabs>
              <w:spacing w:before="0" w:beforeAutospacing="0" w:after="0" w:afterAutospacing="0"/>
              <w:ind w:left="103" w:right="143"/>
              <w:jc w:val="both"/>
              <w:rPr>
                <w:lang w:val="uk-UA"/>
              </w:rPr>
            </w:pPr>
            <w:r w:rsidRPr="000C1035">
              <w:rPr>
                <w:lang w:val="uk-UA"/>
              </w:rPr>
              <w:t>Виконує іншу роботу за дорученням голови суду та керівника апарату.</w:t>
            </w:r>
          </w:p>
        </w:tc>
      </w:tr>
      <w:tr w:rsidR="00A7061D" w:rsidRPr="000C1035" w:rsidTr="003C7C1D">
        <w:tc>
          <w:tcPr>
            <w:tcW w:w="3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C1035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C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C1035" w:rsidRDefault="000F4597" w:rsidP="00103DB4">
            <w:pPr>
              <w:spacing w:before="150" w:after="150" w:line="240" w:lineRule="auto"/>
              <w:ind w:left="103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C10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 – 4</w:t>
            </w:r>
            <w:r w:rsidR="00103DB4" w:rsidRPr="000C10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440</w:t>
            </w:r>
            <w:r w:rsidRPr="000C10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 та інші складові оплати праці державного службовця відповідно до Закону України «Про державну службу»</w:t>
            </w:r>
          </w:p>
        </w:tc>
      </w:tr>
      <w:tr w:rsidR="00A7061D" w:rsidRPr="000C1035" w:rsidTr="003C7C1D">
        <w:tc>
          <w:tcPr>
            <w:tcW w:w="3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C1035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C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Інформація про строковість призначення на посаду</w:t>
            </w:r>
          </w:p>
        </w:tc>
        <w:tc>
          <w:tcPr>
            <w:tcW w:w="6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C1035" w:rsidRDefault="007B45EE" w:rsidP="00733EBC">
            <w:pPr>
              <w:spacing w:before="150" w:after="150" w:line="240" w:lineRule="auto"/>
              <w:ind w:left="103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C103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</w:t>
            </w:r>
            <w:r w:rsidR="005750DC" w:rsidRPr="000C103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кладення контракту про проходження державної служби на період дії карантину, </w:t>
            </w:r>
            <w:r w:rsidR="005750DC" w:rsidRPr="000C1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установленого з метою запобігання поширенню на території України гострої респіраторної хвороби COVID-19, спричиненої коронавірусом SARS-CoV-2, затвердженого пост</w:t>
            </w:r>
            <w:r w:rsidR="000F4597" w:rsidRPr="000C1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ановою КМУ від 22.04.2020 № 290</w:t>
            </w:r>
            <w:r w:rsidR="00F42CE1" w:rsidRPr="000C1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 на час перебування основного працівника у відпустці для догляду за дитиною до досягнення нею трирічного віку </w:t>
            </w:r>
          </w:p>
        </w:tc>
      </w:tr>
      <w:tr w:rsidR="00A7061D" w:rsidRPr="000C1035" w:rsidTr="003C7C1D">
        <w:tc>
          <w:tcPr>
            <w:tcW w:w="3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C1035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C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Перелік </w:t>
            </w:r>
            <w:r w:rsidR="000C0D94" w:rsidRPr="000C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інформації, необхідної</w:t>
            </w:r>
            <w:r w:rsidRPr="000C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дл</w:t>
            </w:r>
            <w:r w:rsidR="000C0D94" w:rsidRPr="000C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я участі </w:t>
            </w:r>
            <w:r w:rsidR="00682F3E" w:rsidRPr="000C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 доборі з призначення на вакантну посаду</w:t>
            </w:r>
            <w:r w:rsidR="000C0D94" w:rsidRPr="000C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 та строк її</w:t>
            </w:r>
            <w:r w:rsidRPr="000C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подання</w:t>
            </w:r>
          </w:p>
        </w:tc>
        <w:tc>
          <w:tcPr>
            <w:tcW w:w="6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86D55" w:rsidRPr="000C1035" w:rsidRDefault="00F86D55" w:rsidP="001E40B6">
            <w:pPr>
              <w:spacing w:after="0" w:line="240" w:lineRule="auto"/>
              <w:ind w:left="103" w:right="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C1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Особа, яка бажає взяти участь </w:t>
            </w:r>
            <w:r w:rsidR="004A5C9D" w:rsidRPr="000C10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0C1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доборі з призначення на </w:t>
            </w:r>
            <w:r w:rsidR="000F633C" w:rsidRPr="000C10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тимчасово</w:t>
            </w:r>
            <w:r w:rsidR="000F633C" w:rsidRPr="000C1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0C1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вакантну посаду, подає таку інформацію через </w:t>
            </w:r>
            <w:r w:rsidRPr="000C10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uk-UA"/>
              </w:rPr>
              <w:t>Єдиний портал вакансій державної служби</w:t>
            </w:r>
            <w:r w:rsidRPr="000C1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:</w:t>
            </w:r>
          </w:p>
          <w:p w:rsidR="000C0D94" w:rsidRPr="000C1035" w:rsidRDefault="000C0D94" w:rsidP="001E40B6">
            <w:pPr>
              <w:spacing w:after="0" w:line="240" w:lineRule="auto"/>
              <w:ind w:left="103" w:right="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C1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1. З</w:t>
            </w:r>
            <w:r w:rsidR="001716F1" w:rsidRPr="000C1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аяв</w:t>
            </w:r>
            <w:r w:rsidR="00B15D26" w:rsidRPr="000C1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0C1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із зазначенням основних мотивів щодо зайняття посади за формою згідно з</w:t>
            </w:r>
            <w:r w:rsidR="00FA7CB9" w:rsidRPr="000C1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hyperlink r:id="rId8" w:anchor="Text" w:history="1">
              <w:r w:rsidR="00FA7CB9" w:rsidRPr="000C103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додатком 1</w:t>
              </w:r>
              <w:r w:rsidRPr="000C103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 </w:t>
              </w:r>
            </w:hyperlink>
            <w:r w:rsidRPr="000C1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Порядку </w:t>
            </w:r>
            <w:r w:rsidR="009622ED" w:rsidRPr="000C1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коронавірусом SARS-CoV-2</w:t>
            </w:r>
            <w:r w:rsidR="00AE697C" w:rsidRPr="000C1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1716F1" w:rsidRPr="000C1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132D5E" w:rsidRPr="000C1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(далі </w:t>
            </w:r>
            <w:r w:rsidR="009622ED" w:rsidRPr="000C1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- </w:t>
            </w:r>
            <w:r w:rsidR="00132D5E" w:rsidRPr="000C1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Порядок</w:t>
            </w:r>
            <w:r w:rsidRPr="000C1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  <w:r w:rsidR="001716F1" w:rsidRPr="000C1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0C0D94" w:rsidRPr="000C1035" w:rsidRDefault="000C0D94" w:rsidP="001E40B6">
            <w:pPr>
              <w:pStyle w:val="rvps2"/>
              <w:shd w:val="clear" w:color="auto" w:fill="FFFFFF"/>
              <w:spacing w:before="0" w:beforeAutospacing="0" w:after="0" w:afterAutospacing="0"/>
              <w:ind w:left="103" w:right="143"/>
              <w:jc w:val="both"/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</w:pPr>
            <w:r w:rsidRPr="000C1035"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>2. Резюме за формою згідно з</w:t>
            </w:r>
            <w:r w:rsidR="00FA7CB9" w:rsidRPr="000C1035"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 xml:space="preserve"> </w:t>
            </w:r>
            <w:hyperlink r:id="rId9" w:anchor="Text" w:history="1">
              <w:r w:rsidR="00FA7CB9" w:rsidRPr="000C1035">
                <w:rPr>
                  <w:rStyle w:val="a3"/>
                  <w:rFonts w:eastAsiaTheme="minorHAnsi"/>
                  <w:shd w:val="clear" w:color="auto" w:fill="FFFFFF"/>
                  <w:lang w:val="uk-UA" w:eastAsia="en-US"/>
                </w:rPr>
                <w:t>додатком 2</w:t>
              </w:r>
            </w:hyperlink>
            <w:r w:rsidRPr="000C1035"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>  до Порядку</w:t>
            </w:r>
            <w:r w:rsidR="005750DC" w:rsidRPr="000C1035"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 xml:space="preserve">. </w:t>
            </w:r>
          </w:p>
          <w:p w:rsidR="000C0D94" w:rsidRPr="000C1035" w:rsidRDefault="000C0D94" w:rsidP="001E40B6">
            <w:pPr>
              <w:pStyle w:val="aa"/>
              <w:spacing w:before="0"/>
              <w:ind w:left="103" w:right="143" w:firstLine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C1035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3</w:t>
            </w:r>
            <w:r w:rsidR="00073673" w:rsidRPr="000C1035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Pr="000C1035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hyperlink r:id="rId10" w:history="1">
              <w:r w:rsidR="00073673" w:rsidRPr="000C1035">
                <w:rPr>
                  <w:rStyle w:val="a3"/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З</w:t>
              </w:r>
              <w:r w:rsidRPr="000C1035">
                <w:rPr>
                  <w:rStyle w:val="a3"/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аяв</w:t>
              </w:r>
              <w:r w:rsidR="005750DC" w:rsidRPr="000C1035">
                <w:rPr>
                  <w:rStyle w:val="a3"/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у</w:t>
              </w:r>
            </w:hyperlink>
            <w:r w:rsidRPr="000C1035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, в якій повідомляє, що до неї не застосовуються заборони, визначені частиною третьою або четвертою статті </w:t>
            </w:r>
            <w:r w:rsidR="00FA7CB9" w:rsidRPr="000C1035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 Закону України «Про очищення влади»</w:t>
            </w:r>
            <w:r w:rsidRPr="000C1035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 та надає згоду на проходження перевірки та на оприлюднення відомостей стосовно неї в</w:t>
            </w:r>
            <w:r w:rsidR="00404610" w:rsidRPr="000C1035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ідповідно до зазначеного Закону.</w:t>
            </w:r>
          </w:p>
          <w:p w:rsidR="00205C98" w:rsidRPr="000C1035" w:rsidRDefault="00D77B1B" w:rsidP="001E40B6">
            <w:pPr>
              <w:pStyle w:val="aa"/>
              <w:ind w:left="103" w:right="143" w:firstLine="103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C1035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Особа, яка виявила бажання взяти участь у доборі з призначення </w:t>
            </w:r>
            <w:r w:rsidRPr="000C1035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на</w:t>
            </w:r>
            <w:r w:rsidR="000F633C" w:rsidRPr="000C1035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тимчасово</w:t>
            </w:r>
            <w:r w:rsidRPr="000C1035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C1035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FA7CB9" w:rsidRPr="000C1035" w:rsidRDefault="00FA7CB9" w:rsidP="005A03D4">
            <w:pPr>
              <w:spacing w:after="0" w:line="240" w:lineRule="auto"/>
              <w:ind w:left="103"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A03D4" w:rsidRPr="000C1035" w:rsidRDefault="00FA7CB9" w:rsidP="001B7294">
            <w:pPr>
              <w:spacing w:after="0" w:line="240" w:lineRule="auto"/>
              <w:ind w:left="103" w:right="14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0C1035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Інформація подається через Єдиний портал вакансій державної служби до 16 год. 00 хв. </w:t>
            </w:r>
            <w:r w:rsidR="001B7294" w:rsidRPr="000C1035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15</w:t>
            </w:r>
            <w:r w:rsidRPr="000C1035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 </w:t>
            </w:r>
            <w:r w:rsidR="001B7294" w:rsidRPr="000C1035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лютого </w:t>
            </w:r>
            <w:r w:rsidRPr="000C1035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202</w:t>
            </w:r>
            <w:r w:rsidR="001B7294" w:rsidRPr="000C1035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1</w:t>
            </w:r>
            <w:r w:rsidR="000C1035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 </w:t>
            </w:r>
            <w:r w:rsidRPr="000C1035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року</w:t>
            </w:r>
          </w:p>
        </w:tc>
      </w:tr>
      <w:tr w:rsidR="00A7061D" w:rsidRPr="000C1035" w:rsidTr="0090437C">
        <w:trPr>
          <w:trHeight w:val="2113"/>
        </w:trPr>
        <w:tc>
          <w:tcPr>
            <w:tcW w:w="3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C1035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C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Прізвище, ім’я та по батькові, номер телефону та адреса електронної пошти особи, яка надає додаткову </w:t>
            </w:r>
            <w:r w:rsidR="00682F3E" w:rsidRPr="000C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інформацію з питань проведення добору</w:t>
            </w:r>
            <w:r w:rsidR="00B80201" w:rsidRPr="000C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з призначення на вакантну посаду</w:t>
            </w:r>
          </w:p>
        </w:tc>
        <w:tc>
          <w:tcPr>
            <w:tcW w:w="6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40B6" w:rsidRPr="000C1035" w:rsidRDefault="001E40B6" w:rsidP="00DE56A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DE56A6" w:rsidRPr="000C1035" w:rsidRDefault="00DE56A6" w:rsidP="00DE56A6">
            <w:pPr>
              <w:spacing w:after="0" w:line="240" w:lineRule="auto"/>
              <w:ind w:left="247" w:hanging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0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1B7294" w:rsidRPr="000C10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Євтушенко Ганна Борисівна</w:t>
            </w:r>
            <w:r w:rsidRPr="000C10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тел. (0542) 60-07-94</w:t>
            </w:r>
          </w:p>
          <w:p w:rsidR="00DE56A6" w:rsidRPr="000C1035" w:rsidRDefault="00DE56A6" w:rsidP="00DE56A6">
            <w:pPr>
              <w:spacing w:after="0" w:line="240" w:lineRule="auto"/>
              <w:ind w:left="247" w:hanging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0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</w:p>
          <w:p w:rsidR="00205C98" w:rsidRPr="000C1035" w:rsidRDefault="00DE56A6" w:rsidP="00DE56A6">
            <w:pPr>
              <w:spacing w:after="0" w:line="240" w:lineRule="auto"/>
              <w:ind w:left="247" w:hanging="14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C10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hyperlink r:id="rId11" w:history="1">
              <w:r w:rsidRPr="000C1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inbox@zr.su.court.gov.ua</w:t>
              </w:r>
            </w:hyperlink>
            <w:r w:rsidRPr="000C10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(електронна адреса суду)</w:t>
            </w:r>
          </w:p>
        </w:tc>
      </w:tr>
      <w:tr w:rsidR="003C7C1D" w:rsidRPr="000C1035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10059" w:type="dxa"/>
            <w:gridSpan w:val="3"/>
          </w:tcPr>
          <w:p w:rsidR="003C7C1D" w:rsidRPr="000C1035" w:rsidRDefault="003C7C1D" w:rsidP="00A913DE">
            <w:pPr>
              <w:pStyle w:val="aa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n568"/>
            <w:bookmarkEnd w:id="3"/>
            <w:r w:rsidRPr="000C1035">
              <w:rPr>
                <w:rFonts w:ascii="Times New Roman" w:hAnsi="Times New Roman"/>
                <w:b/>
                <w:bCs/>
                <w:sz w:val="24"/>
                <w:szCs w:val="24"/>
              </w:rPr>
              <w:t>Кваліфікаційні вимоги</w:t>
            </w:r>
          </w:p>
        </w:tc>
      </w:tr>
      <w:tr w:rsidR="003C7C1D" w:rsidRPr="000C1035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3C7C1D" w:rsidRPr="000C1035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035">
              <w:rPr>
                <w:rFonts w:ascii="Times New Roman" w:hAnsi="Times New Roman"/>
                <w:b/>
                <w:bCs/>
                <w:sz w:val="24"/>
                <w:szCs w:val="24"/>
              </w:rPr>
              <w:t>Освіта</w:t>
            </w:r>
          </w:p>
        </w:tc>
        <w:tc>
          <w:tcPr>
            <w:tcW w:w="6454" w:type="dxa"/>
          </w:tcPr>
          <w:p w:rsidR="003C7C1D" w:rsidRPr="000C1035" w:rsidRDefault="00F42CE1" w:rsidP="00F42C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C1035">
              <w:rPr>
                <w:rFonts w:ascii="Times New Roman" w:hAnsi="Times New Roman" w:cs="Times New Roman"/>
                <w:color w:val="000000"/>
                <w:sz w:val="24"/>
                <w:szCs w:val="23"/>
                <w:lang w:val="uk-UA"/>
              </w:rPr>
              <w:t xml:space="preserve">вища, не нижче ступеня молодшого бакалавра або бакалавра, </w:t>
            </w:r>
            <w:r w:rsidRPr="000C1035">
              <w:rPr>
                <w:rFonts w:ascii="Times New Roman" w:hAnsi="Times New Roman" w:cs="Times New Roman"/>
                <w:sz w:val="24"/>
                <w:szCs w:val="23"/>
                <w:lang w:val="uk-UA"/>
              </w:rPr>
              <w:t>спеціальність «Правознавство» або «Правоохоронна діяльність»</w:t>
            </w:r>
          </w:p>
        </w:tc>
      </w:tr>
      <w:tr w:rsidR="003C7C1D" w:rsidRPr="000C1035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3C7C1D" w:rsidRPr="000C1035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0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Досвід роботи </w:t>
            </w:r>
          </w:p>
        </w:tc>
        <w:tc>
          <w:tcPr>
            <w:tcW w:w="6454" w:type="dxa"/>
          </w:tcPr>
          <w:p w:rsidR="003C7C1D" w:rsidRPr="000C1035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1035">
              <w:rPr>
                <w:rFonts w:ascii="Times New Roman" w:hAnsi="Times New Roman"/>
                <w:sz w:val="24"/>
                <w:szCs w:val="24"/>
              </w:rPr>
              <w:t>не потребує</w:t>
            </w:r>
          </w:p>
        </w:tc>
      </w:tr>
      <w:tr w:rsidR="003C7C1D" w:rsidRPr="000C1035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3C7C1D" w:rsidRPr="000C1035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035">
              <w:rPr>
                <w:rFonts w:ascii="Times New Roman" w:hAnsi="Times New Roman"/>
                <w:b/>
                <w:bCs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454" w:type="dxa"/>
          </w:tcPr>
          <w:p w:rsidR="003C7C1D" w:rsidRPr="000C1035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1035">
              <w:rPr>
                <w:rFonts w:ascii="Times New Roman" w:hAnsi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3C7C1D" w:rsidRPr="000C1035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3C7C1D" w:rsidRPr="000C1035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035">
              <w:rPr>
                <w:rFonts w:ascii="Times New Roman" w:hAnsi="Times New Roman"/>
                <w:b/>
                <w:bCs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6454" w:type="dxa"/>
          </w:tcPr>
          <w:p w:rsidR="003C7C1D" w:rsidRPr="000C1035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1035">
              <w:rPr>
                <w:rFonts w:ascii="Times New Roman" w:hAnsi="Times New Roman"/>
                <w:sz w:val="24"/>
                <w:szCs w:val="24"/>
              </w:rPr>
              <w:t>не потребує</w:t>
            </w:r>
          </w:p>
        </w:tc>
      </w:tr>
      <w:tr w:rsidR="003C7C1D" w:rsidRPr="000C1035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10059" w:type="dxa"/>
            <w:gridSpan w:val="3"/>
          </w:tcPr>
          <w:p w:rsidR="003C7C1D" w:rsidRPr="000C1035" w:rsidRDefault="003C7C1D" w:rsidP="00A913DE">
            <w:pPr>
              <w:pStyle w:val="aa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0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Вимоги до компетентності</w:t>
            </w:r>
          </w:p>
        </w:tc>
      </w:tr>
      <w:tr w:rsidR="003C7C1D" w:rsidRPr="000C1035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3C7C1D" w:rsidRPr="000C1035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035">
              <w:rPr>
                <w:rFonts w:ascii="Times New Roman" w:hAnsi="Times New Roman"/>
                <w:b/>
                <w:bCs/>
                <w:sz w:val="24"/>
                <w:szCs w:val="24"/>
              </w:rPr>
              <w:t>Вимога</w:t>
            </w:r>
          </w:p>
        </w:tc>
        <w:tc>
          <w:tcPr>
            <w:tcW w:w="6454" w:type="dxa"/>
          </w:tcPr>
          <w:p w:rsidR="003C7C1D" w:rsidRPr="000C1035" w:rsidRDefault="003C7C1D" w:rsidP="00A913DE">
            <w:pPr>
              <w:pStyle w:val="Style1"/>
              <w:widowControl/>
              <w:tabs>
                <w:tab w:val="left" w:pos="1032"/>
              </w:tabs>
              <w:ind w:firstLine="0"/>
              <w:jc w:val="center"/>
              <w:rPr>
                <w:b/>
                <w:lang w:val="uk-UA" w:eastAsia="uk-UA"/>
              </w:rPr>
            </w:pPr>
            <w:r w:rsidRPr="000C1035">
              <w:rPr>
                <w:b/>
                <w:lang w:val="uk-UA" w:eastAsia="uk-UA"/>
              </w:rPr>
              <w:t>Компоненти вимоги</w:t>
            </w:r>
          </w:p>
        </w:tc>
      </w:tr>
      <w:tr w:rsidR="003C7C1D" w:rsidRPr="000C1035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3C7C1D" w:rsidRPr="000C1035" w:rsidRDefault="003C7C1D" w:rsidP="00A913DE">
            <w:pPr>
              <w:suppressLineNumbers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uk-UA" w:eastAsia="hi-IN" w:bidi="hi-IN"/>
              </w:rPr>
            </w:pPr>
            <w:r w:rsidRPr="000C1035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uk-UA" w:eastAsia="hi-IN" w:bidi="hi-IN"/>
              </w:rPr>
              <w:t xml:space="preserve">Уміння працювати з комп’ютером </w:t>
            </w:r>
          </w:p>
        </w:tc>
        <w:tc>
          <w:tcPr>
            <w:tcW w:w="6454" w:type="dxa"/>
          </w:tcPr>
          <w:p w:rsidR="003C7C1D" w:rsidRPr="000C1035" w:rsidRDefault="00F42CE1" w:rsidP="003C7C1D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0C10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Вміння використовувати комп’ютерне обладнання та програмне забезпечення, використовувати офісну техніку</w:t>
            </w:r>
            <w:r w:rsidRPr="000C1035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. </w:t>
            </w:r>
            <w:r w:rsidRPr="000C1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Вільне володіння ПК, вміння користуватись оргтехнікою, знання програм Microsoft Office (Word, Excel), вміння користуватись електронною поштою</w:t>
            </w:r>
          </w:p>
        </w:tc>
      </w:tr>
      <w:tr w:rsidR="000D1572" w:rsidRPr="000C1035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0D1572" w:rsidRPr="000C1035" w:rsidRDefault="000D1572" w:rsidP="000D1572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035">
              <w:rPr>
                <w:rFonts w:ascii="Times New Roman" w:hAnsi="Times New Roman"/>
                <w:b/>
                <w:bCs/>
                <w:sz w:val="24"/>
                <w:szCs w:val="24"/>
              </w:rPr>
              <w:t>Необхідні ділові якості</w:t>
            </w:r>
          </w:p>
        </w:tc>
        <w:tc>
          <w:tcPr>
            <w:tcW w:w="6454" w:type="dxa"/>
          </w:tcPr>
          <w:p w:rsidR="000D1572" w:rsidRPr="000C1035" w:rsidRDefault="000D1572" w:rsidP="000D1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C10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1) вміння працювати з документами;</w:t>
            </w:r>
          </w:p>
          <w:p w:rsidR="000D1572" w:rsidRPr="000C1035" w:rsidRDefault="000D1572" w:rsidP="000D1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C10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2) вміння спілкуватися з людьми;</w:t>
            </w:r>
          </w:p>
          <w:p w:rsidR="000D1572" w:rsidRPr="000C1035" w:rsidRDefault="000D1572" w:rsidP="000D1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C10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3) вміння планувати роботу з орієнтацією на досягнення кінцевого результату;</w:t>
            </w:r>
          </w:p>
          <w:p w:rsidR="000D1572" w:rsidRPr="000C1035" w:rsidRDefault="000D1572" w:rsidP="000D1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C10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4) вміння вирішувати комплексні завдання;</w:t>
            </w:r>
          </w:p>
          <w:p w:rsidR="000D1572" w:rsidRPr="000C1035" w:rsidRDefault="000D1572" w:rsidP="000D1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C10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5) вміння ефективно використовувати робочий час;</w:t>
            </w:r>
          </w:p>
          <w:p w:rsidR="000D1572" w:rsidRPr="000C1035" w:rsidRDefault="000D1572" w:rsidP="000D1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C10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6) здатність вносити пропозиції щодо удосконалення роботи</w:t>
            </w:r>
          </w:p>
        </w:tc>
      </w:tr>
      <w:tr w:rsidR="000D1572" w:rsidRPr="000C1035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0D1572" w:rsidRPr="000C1035" w:rsidRDefault="000D1572" w:rsidP="000D1572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035">
              <w:rPr>
                <w:rFonts w:ascii="Times New Roman" w:hAnsi="Times New Roman"/>
                <w:b/>
                <w:bCs/>
                <w:sz w:val="24"/>
                <w:szCs w:val="24"/>
              </w:rPr>
              <w:t>Необхідні особистісні якості</w:t>
            </w:r>
          </w:p>
        </w:tc>
        <w:tc>
          <w:tcPr>
            <w:tcW w:w="6454" w:type="dxa"/>
          </w:tcPr>
          <w:p w:rsidR="000D1572" w:rsidRPr="000C1035" w:rsidRDefault="000D1572" w:rsidP="000D1572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C103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  <w:t>1) відповідальність;</w:t>
            </w:r>
          </w:p>
          <w:p w:rsidR="000D1572" w:rsidRPr="000C1035" w:rsidRDefault="000D1572" w:rsidP="000D1572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C103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  <w:t>2) системність і самостійність в роботі;</w:t>
            </w:r>
          </w:p>
          <w:p w:rsidR="000D1572" w:rsidRPr="000C1035" w:rsidRDefault="000D1572" w:rsidP="000D1572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C103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  <w:t xml:space="preserve">3) уважність та зосередженість в роботі; </w:t>
            </w:r>
          </w:p>
          <w:p w:rsidR="000D1572" w:rsidRPr="000C1035" w:rsidRDefault="000D1572" w:rsidP="000D1572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C103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  <w:t xml:space="preserve">4) наполегливість; </w:t>
            </w:r>
          </w:p>
          <w:p w:rsidR="000D1572" w:rsidRPr="000C1035" w:rsidRDefault="000D1572" w:rsidP="000D1572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C103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  <w:t>5) ініціативність;</w:t>
            </w:r>
          </w:p>
          <w:p w:rsidR="000D1572" w:rsidRPr="000C1035" w:rsidRDefault="000D1572" w:rsidP="000D1572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C103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  <w:t>6) прагнення до самовдосконалення шляхом самоосвіти;</w:t>
            </w:r>
          </w:p>
          <w:p w:rsidR="000D1572" w:rsidRPr="000C1035" w:rsidRDefault="000D1572" w:rsidP="000D1572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C103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  <w:t>7) не конфліктність;</w:t>
            </w:r>
          </w:p>
          <w:p w:rsidR="000D1572" w:rsidRPr="000C1035" w:rsidRDefault="000D1572" w:rsidP="000D1572">
            <w:pPr>
              <w:spacing w:after="0" w:line="240" w:lineRule="auto"/>
              <w:ind w:left="34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C103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  <w:t>8) вміння знаходити вихід з складних ситуацій;</w:t>
            </w:r>
          </w:p>
          <w:p w:rsidR="000D1572" w:rsidRPr="000C1035" w:rsidRDefault="000D1572" w:rsidP="000D1572">
            <w:pPr>
              <w:spacing w:after="0" w:line="240" w:lineRule="auto"/>
              <w:ind w:left="34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C103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  <w:t>9) комунікабельність, вміння спілкуватися з людьми;</w:t>
            </w:r>
          </w:p>
          <w:p w:rsidR="000D1572" w:rsidRPr="000C1035" w:rsidRDefault="000D1572" w:rsidP="000D1572">
            <w:pPr>
              <w:pStyle w:val="aa"/>
              <w:spacing w:before="0"/>
              <w:ind w:firstLine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0C1035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10) ввічливість</w:t>
            </w:r>
          </w:p>
          <w:p w:rsidR="000D1572" w:rsidRPr="000C1035" w:rsidRDefault="000D1572" w:rsidP="000D1572">
            <w:pPr>
              <w:pStyle w:val="aa"/>
              <w:spacing w:before="0"/>
              <w:ind w:firstLine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0D1572" w:rsidRPr="000C1035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10059" w:type="dxa"/>
            <w:gridSpan w:val="3"/>
          </w:tcPr>
          <w:p w:rsidR="000D1572" w:rsidRPr="000C1035" w:rsidRDefault="000D1572" w:rsidP="000D1572">
            <w:pPr>
              <w:pStyle w:val="aa"/>
              <w:spacing w:before="0"/>
              <w:ind w:left="72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035">
              <w:rPr>
                <w:rFonts w:ascii="Times New Roman" w:hAnsi="Times New Roman"/>
                <w:b/>
                <w:sz w:val="24"/>
                <w:szCs w:val="24"/>
              </w:rPr>
              <w:t>Професійні знання</w:t>
            </w:r>
          </w:p>
        </w:tc>
      </w:tr>
      <w:tr w:rsidR="000D1572" w:rsidRPr="000C1035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0D1572" w:rsidRPr="000C1035" w:rsidRDefault="000D1572" w:rsidP="000D1572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035">
              <w:rPr>
                <w:rFonts w:ascii="Times New Roman" w:hAnsi="Times New Roman"/>
                <w:b/>
                <w:bCs/>
                <w:sz w:val="24"/>
                <w:szCs w:val="24"/>
              </w:rPr>
              <w:t>Вимога</w:t>
            </w:r>
          </w:p>
        </w:tc>
        <w:tc>
          <w:tcPr>
            <w:tcW w:w="6454" w:type="dxa"/>
          </w:tcPr>
          <w:p w:rsidR="000D1572" w:rsidRPr="000C1035" w:rsidRDefault="000D1572" w:rsidP="000D1572">
            <w:pPr>
              <w:pStyle w:val="Style1"/>
              <w:widowControl/>
              <w:tabs>
                <w:tab w:val="left" w:pos="1032"/>
              </w:tabs>
              <w:ind w:firstLine="0"/>
              <w:jc w:val="center"/>
              <w:rPr>
                <w:b/>
                <w:lang w:val="uk-UA" w:eastAsia="uk-UA"/>
              </w:rPr>
            </w:pPr>
            <w:r w:rsidRPr="000C1035">
              <w:rPr>
                <w:b/>
                <w:lang w:val="uk-UA" w:eastAsia="uk-UA"/>
              </w:rPr>
              <w:t>Компоненти вимоги</w:t>
            </w:r>
          </w:p>
        </w:tc>
      </w:tr>
      <w:tr w:rsidR="000D1572" w:rsidRPr="000C1035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0D1572" w:rsidRPr="000C1035" w:rsidRDefault="000D1572" w:rsidP="000D1572">
            <w:pPr>
              <w:pStyle w:val="aa"/>
              <w:spacing w:before="0"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035">
              <w:rPr>
                <w:rFonts w:ascii="Times New Roman" w:hAnsi="Times New Roman"/>
                <w:bCs/>
                <w:sz w:val="24"/>
                <w:szCs w:val="24"/>
              </w:rPr>
              <w:t>Знання законодавства</w:t>
            </w:r>
          </w:p>
        </w:tc>
        <w:tc>
          <w:tcPr>
            <w:tcW w:w="6454" w:type="dxa"/>
          </w:tcPr>
          <w:p w:rsidR="000D1572" w:rsidRPr="000C1035" w:rsidRDefault="000D1572" w:rsidP="00733EBC">
            <w:pPr>
              <w:pStyle w:val="2"/>
              <w:spacing w:before="0" w:line="240" w:lineRule="auto"/>
              <w:jc w:val="both"/>
              <w:rPr>
                <w:lang w:val="uk-UA" w:eastAsia="uk-UA"/>
              </w:rPr>
            </w:pPr>
            <w:r w:rsidRPr="000C103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Конституція України, Закон України «Про державну службу», Закон України «Про запобігання корупції», Закон України «Про очищення влади», Закон України «Про судоустрій і статус суддів», Закон України «Про звернення громадян», Ц</w:t>
            </w:r>
            <w:r w:rsidRPr="000C1035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val="uk-UA"/>
              </w:rPr>
              <w:t xml:space="preserve">ивільний </w:t>
            </w:r>
            <w:r w:rsidRPr="000C1035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val="uk-UA"/>
              </w:rPr>
              <w:t xml:space="preserve">процесуальний кодекс України, Кримінальний процесуальний кодекс України, Кодекс адміністративного судочинства України, Кодекс України про адміністративні правопорушення та інші кодекси України, </w:t>
            </w:r>
            <w:r w:rsidRPr="000C1035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Інструкції з діловодства в місцевих та апеляційних судах України, затвердженої наказом ДСА України від 20.08.2019р. №814</w:t>
            </w:r>
            <w:r w:rsidRPr="000C103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 Положення про апарат суду, Положення про канцелярію суду, Положення про автоматизова</w:t>
            </w:r>
            <w:r w:rsidR="00733EBC" w:rsidRPr="000C103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ну систему документообігу суду</w:t>
            </w:r>
          </w:p>
        </w:tc>
      </w:tr>
    </w:tbl>
    <w:p w:rsidR="003C7C1D" w:rsidRPr="000C1035" w:rsidRDefault="003C7C1D" w:rsidP="001E40B6">
      <w:pPr>
        <w:spacing w:line="240" w:lineRule="auto"/>
        <w:rPr>
          <w:rFonts w:ascii="Times New Roman" w:hAnsi="Times New Roman" w:cs="Times New Roman"/>
          <w:lang w:val="uk-UA"/>
        </w:rPr>
      </w:pPr>
    </w:p>
    <w:sectPr w:rsidR="003C7C1D" w:rsidRPr="000C1035" w:rsidSect="000F4597">
      <w:headerReference w:type="default" r:id="rId12"/>
      <w:pgSz w:w="11906" w:h="16838"/>
      <w:pgMar w:top="14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323" w:rsidRDefault="00A17323" w:rsidP="004B6B1E">
      <w:pPr>
        <w:spacing w:after="0" w:line="240" w:lineRule="auto"/>
      </w:pPr>
      <w:r>
        <w:separator/>
      </w:r>
    </w:p>
  </w:endnote>
  <w:endnote w:type="continuationSeparator" w:id="0">
    <w:p w:rsidR="00A17323" w:rsidRDefault="00A17323" w:rsidP="004B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323" w:rsidRDefault="00A17323" w:rsidP="004B6B1E">
      <w:pPr>
        <w:spacing w:after="0" w:line="240" w:lineRule="auto"/>
      </w:pPr>
      <w:r>
        <w:separator/>
      </w:r>
    </w:p>
  </w:footnote>
  <w:footnote w:type="continuationSeparator" w:id="0">
    <w:p w:rsidR="00A17323" w:rsidRDefault="00A17323" w:rsidP="004B6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5670293"/>
      <w:docPartObj>
        <w:docPartGallery w:val="Page Numbers (Top of Page)"/>
        <w:docPartUnique/>
      </w:docPartObj>
    </w:sdtPr>
    <w:sdtEndPr/>
    <w:sdtContent>
      <w:p w:rsidR="004B6B1E" w:rsidRDefault="00A4595A">
        <w:pPr>
          <w:pStyle w:val="a4"/>
          <w:jc w:val="center"/>
        </w:pPr>
        <w:r>
          <w:fldChar w:fldCharType="begin"/>
        </w:r>
        <w:r w:rsidR="004B6B1E">
          <w:instrText>PAGE   \* MERGEFORMAT</w:instrText>
        </w:r>
        <w:r>
          <w:fldChar w:fldCharType="separate"/>
        </w:r>
        <w:r w:rsidR="001A478D">
          <w:rPr>
            <w:noProof/>
          </w:rPr>
          <w:t>3</w:t>
        </w:r>
        <w:r>
          <w:fldChar w:fldCharType="end"/>
        </w:r>
      </w:p>
    </w:sdtContent>
  </w:sdt>
  <w:p w:rsidR="004B6B1E" w:rsidRDefault="004B6B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06E3E3A"/>
    <w:lvl w:ilvl="0">
      <w:numFmt w:val="bullet"/>
      <w:lvlText w:val="*"/>
      <w:lvlJc w:val="left"/>
    </w:lvl>
  </w:abstractNum>
  <w:abstractNum w:abstractNumId="1" w15:restartNumberingAfterBreak="0">
    <w:nsid w:val="055F30C4"/>
    <w:multiLevelType w:val="hybridMultilevel"/>
    <w:tmpl w:val="C7188070"/>
    <w:lvl w:ilvl="0" w:tplc="BF14E2A2">
      <w:start w:val="29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color w:val="auto"/>
      </w:rPr>
    </w:lvl>
    <w:lvl w:ilvl="1" w:tplc="5F082CA8">
      <w:start w:val="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9682B"/>
    <w:multiLevelType w:val="hybridMultilevel"/>
    <w:tmpl w:val="96305270"/>
    <w:lvl w:ilvl="0" w:tplc="1A5C945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A2CB9"/>
    <w:multiLevelType w:val="hybridMultilevel"/>
    <w:tmpl w:val="CCEAA9D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D4E0A43"/>
    <w:multiLevelType w:val="hybridMultilevel"/>
    <w:tmpl w:val="B30EC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711CC4"/>
    <w:multiLevelType w:val="hybridMultilevel"/>
    <w:tmpl w:val="EF620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D4BCA"/>
    <w:multiLevelType w:val="hybridMultilevel"/>
    <w:tmpl w:val="168EA300"/>
    <w:lvl w:ilvl="0" w:tplc="164E0C9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2361F8"/>
    <w:multiLevelType w:val="hybridMultilevel"/>
    <w:tmpl w:val="604CCC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865A2"/>
    <w:multiLevelType w:val="singleLevel"/>
    <w:tmpl w:val="916EAC8A"/>
    <w:lvl w:ilvl="0">
      <w:start w:val="2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543295C"/>
    <w:multiLevelType w:val="hybridMultilevel"/>
    <w:tmpl w:val="2F44A460"/>
    <w:lvl w:ilvl="0" w:tplc="FEACC1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842E9E"/>
    <w:multiLevelType w:val="hybridMultilevel"/>
    <w:tmpl w:val="9F24D368"/>
    <w:lvl w:ilvl="0" w:tplc="B55621F0">
      <w:start w:val="29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16F9B"/>
    <w:multiLevelType w:val="hybridMultilevel"/>
    <w:tmpl w:val="95D81278"/>
    <w:lvl w:ilvl="0" w:tplc="A63024A6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B48B9"/>
    <w:multiLevelType w:val="hybridMultilevel"/>
    <w:tmpl w:val="3C725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C5F39"/>
    <w:multiLevelType w:val="singleLevel"/>
    <w:tmpl w:val="CD20F2DC"/>
    <w:lvl w:ilvl="0">
      <w:start w:val="15"/>
      <w:numFmt w:val="decimal"/>
      <w:lvlText w:val="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B1C33DD"/>
    <w:multiLevelType w:val="hybridMultilevel"/>
    <w:tmpl w:val="D9DEBF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04F44"/>
    <w:multiLevelType w:val="singleLevel"/>
    <w:tmpl w:val="5D7852DE"/>
    <w:lvl w:ilvl="0">
      <w:start w:val="4"/>
      <w:numFmt w:val="decimal"/>
      <w:lvlText w:val="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1D74DF3"/>
    <w:multiLevelType w:val="hybridMultilevel"/>
    <w:tmpl w:val="C35ACFCA"/>
    <w:lvl w:ilvl="0" w:tplc="2FC28B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D0CB9"/>
    <w:multiLevelType w:val="singleLevel"/>
    <w:tmpl w:val="A63024A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E5910A0"/>
    <w:multiLevelType w:val="hybridMultilevel"/>
    <w:tmpl w:val="FEFCA8CA"/>
    <w:lvl w:ilvl="0" w:tplc="F6F003B6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3"/>
  </w:num>
  <w:num w:numId="6">
    <w:abstractNumId w:val="1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2"/>
    </w:lvlOverride>
  </w:num>
  <w:num w:numId="9">
    <w:abstractNumId w:val="15"/>
    <w:lvlOverride w:ilvl="0">
      <w:startOverride w:val="4"/>
    </w:lvlOverride>
  </w:num>
  <w:num w:numId="10">
    <w:abstractNumId w:val="13"/>
    <w:lvlOverride w:ilvl="0">
      <w:startOverride w:val="15"/>
    </w:lvlOverride>
  </w:num>
  <w:num w:numId="11">
    <w:abstractNumId w:val="7"/>
  </w:num>
  <w:num w:numId="12">
    <w:abstractNumId w:val="1"/>
  </w:num>
  <w:num w:numId="13">
    <w:abstractNumId w:val="10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9"/>
  </w:num>
  <w:num w:numId="17">
    <w:abstractNumId w:val="4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D6"/>
    <w:rsid w:val="00001E81"/>
    <w:rsid w:val="000144A6"/>
    <w:rsid w:val="0002518C"/>
    <w:rsid w:val="00033FD6"/>
    <w:rsid w:val="00034F20"/>
    <w:rsid w:val="0005135F"/>
    <w:rsid w:val="000533A5"/>
    <w:rsid w:val="0006748A"/>
    <w:rsid w:val="00073673"/>
    <w:rsid w:val="00090AE7"/>
    <w:rsid w:val="00096F3A"/>
    <w:rsid w:val="000B0891"/>
    <w:rsid w:val="000C0D94"/>
    <w:rsid w:val="000C1035"/>
    <w:rsid w:val="000C1636"/>
    <w:rsid w:val="000C4018"/>
    <w:rsid w:val="000C77D6"/>
    <w:rsid w:val="000C7AAA"/>
    <w:rsid w:val="000D1572"/>
    <w:rsid w:val="000D41D8"/>
    <w:rsid w:val="000D62C8"/>
    <w:rsid w:val="000E5B21"/>
    <w:rsid w:val="000E77FE"/>
    <w:rsid w:val="000F4597"/>
    <w:rsid w:val="000F45C8"/>
    <w:rsid w:val="000F633C"/>
    <w:rsid w:val="00103829"/>
    <w:rsid w:val="00103DB4"/>
    <w:rsid w:val="00105E59"/>
    <w:rsid w:val="00114800"/>
    <w:rsid w:val="00132D5E"/>
    <w:rsid w:val="0015470F"/>
    <w:rsid w:val="001606AF"/>
    <w:rsid w:val="001625D3"/>
    <w:rsid w:val="001716F1"/>
    <w:rsid w:val="00190AE0"/>
    <w:rsid w:val="001A478D"/>
    <w:rsid w:val="001A663E"/>
    <w:rsid w:val="001A7B86"/>
    <w:rsid w:val="001B7294"/>
    <w:rsid w:val="001C1530"/>
    <w:rsid w:val="001D42F9"/>
    <w:rsid w:val="001D4806"/>
    <w:rsid w:val="001D7605"/>
    <w:rsid w:val="001E327B"/>
    <w:rsid w:val="001E40B6"/>
    <w:rsid w:val="001F382A"/>
    <w:rsid w:val="0020564C"/>
    <w:rsid w:val="00205C98"/>
    <w:rsid w:val="00214478"/>
    <w:rsid w:val="00227128"/>
    <w:rsid w:val="002327C2"/>
    <w:rsid w:val="00232985"/>
    <w:rsid w:val="00245231"/>
    <w:rsid w:val="0025522F"/>
    <w:rsid w:val="0028281B"/>
    <w:rsid w:val="00296AD5"/>
    <w:rsid w:val="002B7DAF"/>
    <w:rsid w:val="002C3F3D"/>
    <w:rsid w:val="002D2450"/>
    <w:rsid w:val="002E5D96"/>
    <w:rsid w:val="0032147A"/>
    <w:rsid w:val="003348B2"/>
    <w:rsid w:val="00334E04"/>
    <w:rsid w:val="0034177F"/>
    <w:rsid w:val="003619C2"/>
    <w:rsid w:val="00362755"/>
    <w:rsid w:val="00367457"/>
    <w:rsid w:val="00374F24"/>
    <w:rsid w:val="00385CD9"/>
    <w:rsid w:val="003B4A9A"/>
    <w:rsid w:val="003C06FD"/>
    <w:rsid w:val="003C36EE"/>
    <w:rsid w:val="003C688E"/>
    <w:rsid w:val="003C7C1D"/>
    <w:rsid w:val="003D05C3"/>
    <w:rsid w:val="003D71EF"/>
    <w:rsid w:val="003F1D88"/>
    <w:rsid w:val="003F2E4E"/>
    <w:rsid w:val="004008F7"/>
    <w:rsid w:val="00404610"/>
    <w:rsid w:val="00405E2A"/>
    <w:rsid w:val="00443277"/>
    <w:rsid w:val="0045374A"/>
    <w:rsid w:val="00453A3A"/>
    <w:rsid w:val="004564C1"/>
    <w:rsid w:val="00476DF9"/>
    <w:rsid w:val="00490AAB"/>
    <w:rsid w:val="004A5C9D"/>
    <w:rsid w:val="004B6B1E"/>
    <w:rsid w:val="004C15C4"/>
    <w:rsid w:val="004D02DD"/>
    <w:rsid w:val="004E7351"/>
    <w:rsid w:val="005062A3"/>
    <w:rsid w:val="00517170"/>
    <w:rsid w:val="0051721F"/>
    <w:rsid w:val="00535936"/>
    <w:rsid w:val="0053657F"/>
    <w:rsid w:val="00543F83"/>
    <w:rsid w:val="0057280E"/>
    <w:rsid w:val="00572829"/>
    <w:rsid w:val="005750DC"/>
    <w:rsid w:val="00577E22"/>
    <w:rsid w:val="005805D5"/>
    <w:rsid w:val="00581BBB"/>
    <w:rsid w:val="005A0078"/>
    <w:rsid w:val="005A03D4"/>
    <w:rsid w:val="005B4533"/>
    <w:rsid w:val="005C46B9"/>
    <w:rsid w:val="005D0AB0"/>
    <w:rsid w:val="005E3B0F"/>
    <w:rsid w:val="005E5B52"/>
    <w:rsid w:val="00601971"/>
    <w:rsid w:val="00601D29"/>
    <w:rsid w:val="00614B85"/>
    <w:rsid w:val="00625582"/>
    <w:rsid w:val="00627A32"/>
    <w:rsid w:val="00647115"/>
    <w:rsid w:val="0065478B"/>
    <w:rsid w:val="00682F3E"/>
    <w:rsid w:val="00697596"/>
    <w:rsid w:val="006B6410"/>
    <w:rsid w:val="006B7ECC"/>
    <w:rsid w:val="0071262E"/>
    <w:rsid w:val="00731DF0"/>
    <w:rsid w:val="00733EBC"/>
    <w:rsid w:val="00737A6F"/>
    <w:rsid w:val="007446C6"/>
    <w:rsid w:val="00754AB8"/>
    <w:rsid w:val="007650D1"/>
    <w:rsid w:val="00780CAD"/>
    <w:rsid w:val="007A0C85"/>
    <w:rsid w:val="007A2188"/>
    <w:rsid w:val="007A7C75"/>
    <w:rsid w:val="007B45EE"/>
    <w:rsid w:val="007D0EDA"/>
    <w:rsid w:val="007E6887"/>
    <w:rsid w:val="008406E9"/>
    <w:rsid w:val="00844432"/>
    <w:rsid w:val="008546B7"/>
    <w:rsid w:val="008845C1"/>
    <w:rsid w:val="008F1CF5"/>
    <w:rsid w:val="008F3A73"/>
    <w:rsid w:val="009024B4"/>
    <w:rsid w:val="0090437C"/>
    <w:rsid w:val="00911C3A"/>
    <w:rsid w:val="009216AC"/>
    <w:rsid w:val="0093308C"/>
    <w:rsid w:val="00950794"/>
    <w:rsid w:val="009622ED"/>
    <w:rsid w:val="00977DD9"/>
    <w:rsid w:val="009A76AB"/>
    <w:rsid w:val="009D5250"/>
    <w:rsid w:val="009E29CD"/>
    <w:rsid w:val="009E4029"/>
    <w:rsid w:val="009E7E71"/>
    <w:rsid w:val="00A001CB"/>
    <w:rsid w:val="00A0338D"/>
    <w:rsid w:val="00A144D3"/>
    <w:rsid w:val="00A17323"/>
    <w:rsid w:val="00A26E57"/>
    <w:rsid w:val="00A35B63"/>
    <w:rsid w:val="00A41683"/>
    <w:rsid w:val="00A4595A"/>
    <w:rsid w:val="00A54E56"/>
    <w:rsid w:val="00A635FA"/>
    <w:rsid w:val="00A7061D"/>
    <w:rsid w:val="00A75748"/>
    <w:rsid w:val="00A96C32"/>
    <w:rsid w:val="00AA0739"/>
    <w:rsid w:val="00AB2B6E"/>
    <w:rsid w:val="00AD21D7"/>
    <w:rsid w:val="00AD409C"/>
    <w:rsid w:val="00AD6759"/>
    <w:rsid w:val="00AE697C"/>
    <w:rsid w:val="00B06AEA"/>
    <w:rsid w:val="00B15D26"/>
    <w:rsid w:val="00B55F56"/>
    <w:rsid w:val="00B61F9E"/>
    <w:rsid w:val="00B62192"/>
    <w:rsid w:val="00B63C4D"/>
    <w:rsid w:val="00B672E9"/>
    <w:rsid w:val="00B7621C"/>
    <w:rsid w:val="00B80201"/>
    <w:rsid w:val="00B87B85"/>
    <w:rsid w:val="00BC212D"/>
    <w:rsid w:val="00BC39C8"/>
    <w:rsid w:val="00BC4A9E"/>
    <w:rsid w:val="00BC5CF4"/>
    <w:rsid w:val="00BE7805"/>
    <w:rsid w:val="00C229D0"/>
    <w:rsid w:val="00C335D8"/>
    <w:rsid w:val="00C44664"/>
    <w:rsid w:val="00C44BCB"/>
    <w:rsid w:val="00C700CA"/>
    <w:rsid w:val="00C70567"/>
    <w:rsid w:val="00C83D12"/>
    <w:rsid w:val="00CB6BDE"/>
    <w:rsid w:val="00CD3ABE"/>
    <w:rsid w:val="00CF46EB"/>
    <w:rsid w:val="00CF7653"/>
    <w:rsid w:val="00D03733"/>
    <w:rsid w:val="00D07B1A"/>
    <w:rsid w:val="00D14F53"/>
    <w:rsid w:val="00D77B1B"/>
    <w:rsid w:val="00DC7CCE"/>
    <w:rsid w:val="00DD5556"/>
    <w:rsid w:val="00DE1C42"/>
    <w:rsid w:val="00DE56A6"/>
    <w:rsid w:val="00E0377D"/>
    <w:rsid w:val="00E238A3"/>
    <w:rsid w:val="00E2748B"/>
    <w:rsid w:val="00E32A25"/>
    <w:rsid w:val="00E36DFF"/>
    <w:rsid w:val="00E37F53"/>
    <w:rsid w:val="00E869B8"/>
    <w:rsid w:val="00EA3952"/>
    <w:rsid w:val="00EA4EB9"/>
    <w:rsid w:val="00EB313A"/>
    <w:rsid w:val="00F11A5E"/>
    <w:rsid w:val="00F2180B"/>
    <w:rsid w:val="00F24552"/>
    <w:rsid w:val="00F26B5B"/>
    <w:rsid w:val="00F26D11"/>
    <w:rsid w:val="00F33820"/>
    <w:rsid w:val="00F42CE1"/>
    <w:rsid w:val="00F51BC2"/>
    <w:rsid w:val="00F53B74"/>
    <w:rsid w:val="00F7128E"/>
    <w:rsid w:val="00F74849"/>
    <w:rsid w:val="00F83F99"/>
    <w:rsid w:val="00F86D55"/>
    <w:rsid w:val="00F900D4"/>
    <w:rsid w:val="00F96302"/>
    <w:rsid w:val="00FA4750"/>
    <w:rsid w:val="00FA5191"/>
    <w:rsid w:val="00FA7CB9"/>
    <w:rsid w:val="00FB1C32"/>
    <w:rsid w:val="00FC007F"/>
    <w:rsid w:val="00FD2DEA"/>
    <w:rsid w:val="00FD3512"/>
    <w:rsid w:val="00FE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5D1D10-22F4-422E-94CB-94517A7D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C32"/>
  </w:style>
  <w:style w:type="paragraph" w:styleId="2">
    <w:name w:val="heading 2"/>
    <w:basedOn w:val="a"/>
    <w:next w:val="a"/>
    <w:link w:val="20"/>
    <w:uiPriority w:val="9"/>
    <w:unhideWhenUsed/>
    <w:qFormat/>
    <w:rsid w:val="005A00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2828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C68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688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12">
    <w:name w:val="rvps12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A7061D"/>
  </w:style>
  <w:style w:type="paragraph" w:customStyle="1" w:styleId="rvps7">
    <w:name w:val="rvps7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A7061D"/>
  </w:style>
  <w:style w:type="paragraph" w:customStyle="1" w:styleId="rvps14">
    <w:name w:val="rvps14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7061D"/>
    <w:rPr>
      <w:color w:val="0000FF"/>
      <w:u w:val="single"/>
    </w:rPr>
  </w:style>
  <w:style w:type="paragraph" w:customStyle="1" w:styleId="rvps8">
    <w:name w:val="rvps8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7061D"/>
  </w:style>
  <w:style w:type="paragraph" w:styleId="a4">
    <w:name w:val="header"/>
    <w:basedOn w:val="a"/>
    <w:link w:val="a5"/>
    <w:uiPriority w:val="99"/>
    <w:unhideWhenUsed/>
    <w:rsid w:val="004B6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6B1E"/>
  </w:style>
  <w:style w:type="paragraph" w:styleId="a6">
    <w:name w:val="footer"/>
    <w:basedOn w:val="a"/>
    <w:link w:val="a7"/>
    <w:uiPriority w:val="99"/>
    <w:unhideWhenUsed/>
    <w:rsid w:val="004B6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B1E"/>
  </w:style>
  <w:style w:type="character" w:customStyle="1" w:styleId="rvts0">
    <w:name w:val="rvts0"/>
    <w:basedOn w:val="a0"/>
    <w:rsid w:val="00033FD6"/>
  </w:style>
  <w:style w:type="paragraph" w:styleId="a8">
    <w:name w:val="List Paragraph"/>
    <w:basedOn w:val="a"/>
    <w:uiPriority w:val="99"/>
    <w:qFormat/>
    <w:rsid w:val="0015470F"/>
    <w:pPr>
      <w:ind w:left="720"/>
      <w:contextualSpacing/>
    </w:pPr>
    <w:rPr>
      <w:rFonts w:ascii="Times New Roman" w:eastAsia="Times New Roman" w:hAnsi="Times New Roman" w:cs="Times New Roman"/>
      <w:lang w:val="uk-UA" w:eastAsia="uk-UA"/>
    </w:rPr>
  </w:style>
  <w:style w:type="character" w:customStyle="1" w:styleId="30">
    <w:name w:val="Заголовок 3 Знак"/>
    <w:basedOn w:val="a0"/>
    <w:link w:val="3"/>
    <w:rsid w:val="002828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rsid w:val="00FA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4029"/>
  </w:style>
  <w:style w:type="paragraph" w:customStyle="1" w:styleId="aa">
    <w:name w:val="Нормальний текст"/>
    <w:basedOn w:val="a"/>
    <w:rsid w:val="000C0D9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5D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0AB0"/>
    <w:rPr>
      <w:rFonts w:ascii="Tahoma" w:hAnsi="Tahoma" w:cs="Tahoma"/>
      <w:sz w:val="16"/>
      <w:szCs w:val="16"/>
    </w:rPr>
  </w:style>
  <w:style w:type="paragraph" w:customStyle="1" w:styleId="ad">
    <w:name w:val="Назва документа"/>
    <w:basedOn w:val="a"/>
    <w:next w:val="aa"/>
    <w:rsid w:val="009622ED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WW-">
    <w:name w:val="WW-Обычный (веб)"/>
    <w:basedOn w:val="a"/>
    <w:rsid w:val="00DD555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Знак Знак Знак Знак1"/>
    <w:basedOn w:val="a"/>
    <w:rsid w:val="000F45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9">
    <w:name w:val="Font Style19"/>
    <w:rsid w:val="000F4597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0F4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FA7CB9"/>
    <w:rPr>
      <w:color w:val="800080" w:themeColor="followedHyperlink"/>
      <w:u w:val="single"/>
    </w:rPr>
  </w:style>
  <w:style w:type="paragraph" w:customStyle="1" w:styleId="Style1">
    <w:name w:val="Style1"/>
    <w:basedOn w:val="a"/>
    <w:rsid w:val="003C7C1D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10"/>
    <w:rsid w:val="003C7C1D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3C7C1D"/>
    <w:pPr>
      <w:widowControl w:val="0"/>
      <w:shd w:val="clear" w:color="auto" w:fill="FFFFFF"/>
      <w:spacing w:before="240" w:after="60" w:line="298" w:lineRule="exact"/>
      <w:ind w:hanging="460"/>
      <w:jc w:val="both"/>
    </w:pPr>
    <w:rPr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5A00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6">
    <w:name w:val="Style6"/>
    <w:basedOn w:val="a"/>
    <w:rsid w:val="00F42CE1"/>
    <w:pPr>
      <w:widowControl w:val="0"/>
      <w:autoSpaceDE w:val="0"/>
      <w:autoSpaceDN w:val="0"/>
      <w:adjustRightInd w:val="0"/>
      <w:spacing w:after="0" w:line="274" w:lineRule="exact"/>
      <w:ind w:hanging="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A5C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4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8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90-2020-%D0%B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box@zr.su.court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file/text/79/f433076n307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90-2020-%D0%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D1422-AAB0-4AD3-BC80-D707235A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Олена Олександрівна</dc:creator>
  <cp:lastModifiedBy>Пользователь Windows</cp:lastModifiedBy>
  <cp:revision>2</cp:revision>
  <cp:lastPrinted>2020-08-05T06:38:00Z</cp:lastPrinted>
  <dcterms:created xsi:type="dcterms:W3CDTF">2021-02-11T08:46:00Z</dcterms:created>
  <dcterms:modified xsi:type="dcterms:W3CDTF">2021-02-11T08:46:00Z</dcterms:modified>
</cp:coreProperties>
</file>